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C74" w:rsidRPr="00BC5C74" w:rsidRDefault="00BC5C74" w:rsidP="00BC5C74">
      <w:pPr>
        <w:spacing w:after="0" w:line="240" w:lineRule="auto"/>
        <w:jc w:val="center"/>
        <w:rPr>
          <w:rFonts w:ascii="Times New Roman" w:eastAsia="Times New Roman" w:hAnsi="Times New Roman"/>
          <w:b/>
          <w:bCs/>
          <w:sz w:val="26"/>
          <w:szCs w:val="26"/>
          <w:lang w:eastAsia="ru-RU"/>
        </w:rPr>
      </w:pPr>
      <w:r w:rsidRPr="00BC5C74">
        <w:rPr>
          <w:rFonts w:ascii="Times New Roman" w:eastAsia="Times New Roman" w:hAnsi="Times New Roman"/>
          <w:b/>
          <w:bCs/>
          <w:sz w:val="26"/>
          <w:szCs w:val="26"/>
          <w:lang w:eastAsia="ru-RU"/>
        </w:rPr>
        <w:t>АДМИНИСТРАЦИЯ МУНИЦИПАЛЬНОГО ОБРАЗОВАНИЯ</w:t>
      </w:r>
    </w:p>
    <w:p w:rsidR="00BC5C74" w:rsidRPr="00BC5C74" w:rsidRDefault="00BC5C74" w:rsidP="00BC5C74">
      <w:pPr>
        <w:spacing w:after="0" w:line="240" w:lineRule="auto"/>
        <w:jc w:val="center"/>
        <w:rPr>
          <w:rFonts w:ascii="Times New Roman" w:eastAsia="Times New Roman" w:hAnsi="Times New Roman"/>
          <w:b/>
          <w:bCs/>
          <w:sz w:val="26"/>
          <w:szCs w:val="26"/>
          <w:lang w:eastAsia="ru-RU"/>
        </w:rPr>
      </w:pPr>
      <w:r w:rsidRPr="00BC5C74">
        <w:rPr>
          <w:rFonts w:ascii="Times New Roman" w:eastAsia="Times New Roman" w:hAnsi="Times New Roman"/>
          <w:b/>
          <w:bCs/>
          <w:sz w:val="26"/>
          <w:szCs w:val="26"/>
          <w:lang w:eastAsia="ru-RU"/>
        </w:rPr>
        <w:t>«ВОЗНЕСЕНСКОЕ ГОРОДСКОЕ ПОСЕЛЕНИЕ ПОДПОРОЖСКОГО МУНИЦИПАЛЬНОГОРАЙОНА ЛЕНИНГРАДСКОЙ ОБЛАСТИ»</w:t>
      </w:r>
    </w:p>
    <w:p w:rsidR="00BC5C74" w:rsidRPr="00BC5C74" w:rsidRDefault="00BC5C74" w:rsidP="00BC5C74">
      <w:pPr>
        <w:spacing w:after="0" w:line="240" w:lineRule="auto"/>
        <w:jc w:val="center"/>
        <w:rPr>
          <w:rFonts w:ascii="Times New Roman" w:eastAsia="Times New Roman" w:hAnsi="Times New Roman"/>
          <w:b/>
          <w:bCs/>
          <w:sz w:val="26"/>
          <w:szCs w:val="26"/>
          <w:lang w:eastAsia="ru-RU"/>
        </w:rPr>
      </w:pPr>
    </w:p>
    <w:p w:rsidR="00BC5C74" w:rsidRPr="00BC5C74" w:rsidRDefault="00BC5C74" w:rsidP="00BC5C74">
      <w:pPr>
        <w:spacing w:after="0" w:line="240" w:lineRule="auto"/>
        <w:jc w:val="center"/>
        <w:rPr>
          <w:rFonts w:ascii="Times New Roman" w:eastAsia="Times New Roman" w:hAnsi="Times New Roman"/>
          <w:b/>
          <w:bCs/>
          <w:sz w:val="26"/>
          <w:szCs w:val="26"/>
          <w:lang w:eastAsia="ru-RU"/>
        </w:rPr>
      </w:pPr>
      <w:r w:rsidRPr="00BC5C74">
        <w:rPr>
          <w:rFonts w:ascii="Times New Roman" w:eastAsia="Times New Roman" w:hAnsi="Times New Roman"/>
          <w:b/>
          <w:bCs/>
          <w:sz w:val="26"/>
          <w:szCs w:val="26"/>
          <w:lang w:eastAsia="ru-RU"/>
        </w:rPr>
        <w:t>ПОСТАНОВЛЕНИЕ</w:t>
      </w:r>
    </w:p>
    <w:p w:rsidR="00BC5C74" w:rsidRPr="00BC5C74" w:rsidRDefault="00BC5C74" w:rsidP="00BC5C74">
      <w:pPr>
        <w:spacing w:after="0" w:line="240" w:lineRule="auto"/>
        <w:jc w:val="center"/>
        <w:rPr>
          <w:rFonts w:ascii="Times New Roman" w:eastAsia="Times New Roman" w:hAnsi="Times New Roman"/>
          <w:b/>
          <w:bCs/>
          <w:sz w:val="26"/>
          <w:szCs w:val="26"/>
          <w:lang w:eastAsia="ru-RU"/>
        </w:rPr>
      </w:pPr>
    </w:p>
    <w:p w:rsidR="00BC5C74" w:rsidRPr="00BC5C74" w:rsidRDefault="00C05AE6" w:rsidP="00BC5C74">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12</w:t>
      </w:r>
      <w:r w:rsidR="00BC5C74" w:rsidRPr="00BC5C74">
        <w:rPr>
          <w:rFonts w:ascii="Times New Roman" w:eastAsia="Times New Roman" w:hAnsi="Times New Roman"/>
          <w:b/>
          <w:sz w:val="26"/>
          <w:szCs w:val="26"/>
          <w:lang w:eastAsia="ru-RU"/>
        </w:rPr>
        <w:t xml:space="preserve"> февраля 2026 года                                                                </w:t>
      </w:r>
      <w:r>
        <w:rPr>
          <w:rFonts w:ascii="Times New Roman" w:eastAsia="Times New Roman" w:hAnsi="Times New Roman"/>
          <w:b/>
          <w:sz w:val="26"/>
          <w:szCs w:val="26"/>
          <w:lang w:eastAsia="ru-RU"/>
        </w:rPr>
        <w:t xml:space="preserve">                            № 35</w:t>
      </w:r>
      <w:r w:rsidR="00BC5C74" w:rsidRPr="00BC5C74">
        <w:rPr>
          <w:rFonts w:ascii="Times New Roman" w:eastAsia="Times New Roman" w:hAnsi="Times New Roman"/>
          <w:b/>
          <w:sz w:val="26"/>
          <w:szCs w:val="26"/>
          <w:lang w:eastAsia="ru-RU"/>
        </w:rPr>
        <w:t xml:space="preserve">                                   </w:t>
      </w:r>
    </w:p>
    <w:p w:rsidR="00BC5C74" w:rsidRPr="00BC5C74" w:rsidRDefault="00BC5C74" w:rsidP="00BC5C74">
      <w:pPr>
        <w:spacing w:after="0" w:line="240" w:lineRule="auto"/>
        <w:contextualSpacing/>
        <w:rPr>
          <w:rFonts w:ascii="Times New Roman" w:eastAsia="Times New Roman" w:hAnsi="Times New Roman"/>
          <w:sz w:val="26"/>
          <w:szCs w:val="26"/>
          <w:lang w:eastAsia="ru-RU"/>
        </w:rPr>
      </w:pPr>
    </w:p>
    <w:tbl>
      <w:tblPr>
        <w:tblW w:w="0" w:type="auto"/>
        <w:tblLook w:val="04A0" w:firstRow="1" w:lastRow="0" w:firstColumn="1" w:lastColumn="0" w:noHBand="0" w:noVBand="1"/>
      </w:tblPr>
      <w:tblGrid>
        <w:gridCol w:w="6237"/>
        <w:gridCol w:w="3760"/>
      </w:tblGrid>
      <w:tr w:rsidR="00BC5C74" w:rsidRPr="00BC5C74" w:rsidTr="00BC5C74">
        <w:tc>
          <w:tcPr>
            <w:tcW w:w="6237" w:type="dxa"/>
            <w:shd w:val="clear" w:color="auto" w:fill="auto"/>
          </w:tcPr>
          <w:p w:rsidR="00BC5C74" w:rsidRPr="00BC5C74" w:rsidRDefault="00BC5C74" w:rsidP="00BC5C74">
            <w:pPr>
              <w:spacing w:after="0" w:line="240" w:lineRule="auto"/>
              <w:contextualSpacing/>
              <w:jc w:val="both"/>
              <w:rPr>
                <w:rFonts w:ascii="Times New Roman" w:eastAsia="Times New Roman" w:hAnsi="Times New Roman"/>
                <w:sz w:val="26"/>
                <w:szCs w:val="26"/>
                <w:lang w:eastAsia="ru-RU"/>
              </w:rPr>
            </w:pPr>
            <w:bookmarkStart w:id="0" w:name="_GoBack"/>
            <w:r w:rsidRPr="00BC5C74">
              <w:rPr>
                <w:rFonts w:ascii="Times New Roman" w:eastAsia="Times New Roman" w:hAnsi="Times New Roman"/>
                <w:sz w:val="26"/>
                <w:szCs w:val="26"/>
                <w:lang w:eastAsia="ru-RU"/>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bookmarkEnd w:id="0"/>
          </w:p>
        </w:tc>
        <w:tc>
          <w:tcPr>
            <w:tcW w:w="3760" w:type="dxa"/>
            <w:shd w:val="clear" w:color="auto" w:fill="auto"/>
          </w:tcPr>
          <w:p w:rsidR="00BC5C74" w:rsidRPr="00BC5C74" w:rsidRDefault="00BC5C74" w:rsidP="00BC5C74">
            <w:pPr>
              <w:spacing w:after="0" w:line="240" w:lineRule="auto"/>
              <w:contextualSpacing/>
              <w:rPr>
                <w:rFonts w:ascii="Times New Roman" w:eastAsia="Times New Roman" w:hAnsi="Times New Roman"/>
                <w:sz w:val="26"/>
                <w:szCs w:val="26"/>
                <w:lang w:eastAsia="ru-RU"/>
              </w:rPr>
            </w:pPr>
          </w:p>
        </w:tc>
      </w:tr>
    </w:tbl>
    <w:p w:rsidR="00BC5C74" w:rsidRPr="00BC5C74" w:rsidRDefault="00BC5C74" w:rsidP="00BC5C74">
      <w:pPr>
        <w:spacing w:after="0" w:line="240" w:lineRule="auto"/>
        <w:contextualSpacing/>
        <w:rPr>
          <w:rFonts w:ascii="Times New Roman" w:eastAsia="Times New Roman" w:hAnsi="Times New Roman"/>
          <w:sz w:val="26"/>
          <w:szCs w:val="26"/>
          <w:lang w:eastAsia="ru-RU"/>
        </w:rPr>
      </w:pPr>
    </w:p>
    <w:p w:rsidR="00BC5C74" w:rsidRPr="00BC5C74" w:rsidRDefault="00BC5C74" w:rsidP="00BC5C74">
      <w:pPr>
        <w:tabs>
          <w:tab w:val="left" w:pos="1134"/>
        </w:tabs>
        <w:spacing w:after="0" w:line="240" w:lineRule="auto"/>
        <w:ind w:firstLine="709"/>
        <w:contextualSpacing/>
        <w:jc w:val="both"/>
        <w:rPr>
          <w:rFonts w:ascii="Times New Roman" w:eastAsia="Times New Roman" w:hAnsi="Times New Roman"/>
          <w:b/>
          <w:sz w:val="27"/>
          <w:szCs w:val="27"/>
          <w:lang w:eastAsia="ru-RU"/>
        </w:rPr>
      </w:pPr>
      <w:r w:rsidRPr="00BC5C74">
        <w:rPr>
          <w:rFonts w:ascii="Times New Roman" w:eastAsia="Times New Roman" w:hAnsi="Times New Roman"/>
          <w:sz w:val="26"/>
          <w:szCs w:val="26"/>
          <w:lang w:eastAsia="ru-RU"/>
        </w:rPr>
        <w:t xml:space="preserve"> </w:t>
      </w:r>
      <w:r w:rsidRPr="00BC5C74">
        <w:rPr>
          <w:rFonts w:ascii="Times New Roman" w:eastAsia="Times New Roman" w:hAnsi="Times New Roman"/>
          <w:sz w:val="27"/>
          <w:szCs w:val="27"/>
          <w:lang w:eastAsia="ru-RU"/>
        </w:rPr>
        <w:t>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муниципального образования «Вознесенское городское поселение Подпорожского муниципального района Ленинградской области» от  18 мая 2011 года  №  64 «Об утверждении порядка разработки и утверждении административных регламентов предоставления муниципальных услуг» , а также для определения последовательности исполнения административных  процедур, связанных с реализацией прав граждан на получение муниципальных  услуг, и в целях повышения эффективности и качества представления муниципальных услуг,</w:t>
      </w:r>
      <w:r w:rsidRPr="00BC5C74">
        <w:rPr>
          <w:rFonts w:ascii="Times New Roman" w:eastAsia="Times New Roman" w:hAnsi="Times New Roman"/>
          <w:b/>
          <w:sz w:val="27"/>
          <w:szCs w:val="27"/>
          <w:lang w:eastAsia="ru-RU"/>
        </w:rPr>
        <w:t xml:space="preserve"> </w:t>
      </w:r>
    </w:p>
    <w:p w:rsidR="00BC5C74" w:rsidRPr="00BC5C74" w:rsidRDefault="00BC5C74" w:rsidP="00BC5C74">
      <w:pPr>
        <w:tabs>
          <w:tab w:val="left" w:pos="1134"/>
        </w:tabs>
        <w:spacing w:after="0" w:line="240" w:lineRule="auto"/>
        <w:ind w:firstLine="709"/>
        <w:contextualSpacing/>
        <w:jc w:val="both"/>
        <w:rPr>
          <w:rFonts w:ascii="Times New Roman" w:eastAsia="Times New Roman" w:hAnsi="Times New Roman"/>
          <w:b/>
          <w:sz w:val="26"/>
          <w:szCs w:val="26"/>
          <w:lang w:eastAsia="ru-RU"/>
        </w:rPr>
      </w:pPr>
      <w:r w:rsidRPr="00BC5C74">
        <w:rPr>
          <w:rFonts w:ascii="Times New Roman" w:eastAsia="Times New Roman" w:hAnsi="Times New Roman"/>
          <w:b/>
          <w:sz w:val="26"/>
          <w:szCs w:val="26"/>
          <w:lang w:eastAsia="ru-RU"/>
        </w:rPr>
        <w:t>ПОСТАНОВЛЯЮ:</w:t>
      </w:r>
    </w:p>
    <w:p w:rsidR="00BC5C74" w:rsidRPr="00BC5C74" w:rsidRDefault="00BC5C74" w:rsidP="00BC5C74">
      <w:pPr>
        <w:tabs>
          <w:tab w:val="left" w:pos="1134"/>
        </w:tabs>
        <w:spacing w:after="0" w:line="240" w:lineRule="auto"/>
        <w:ind w:firstLine="709"/>
        <w:contextualSpacing/>
        <w:jc w:val="both"/>
        <w:rPr>
          <w:rFonts w:ascii="Times New Roman" w:eastAsia="Times New Roman" w:hAnsi="Times New Roman"/>
          <w:sz w:val="26"/>
          <w:szCs w:val="26"/>
          <w:lang w:eastAsia="ru-RU"/>
        </w:rPr>
      </w:pPr>
      <w:r w:rsidRPr="00BC5C74">
        <w:rPr>
          <w:rFonts w:ascii="Times New Roman" w:eastAsia="Times New Roman" w:hAnsi="Times New Roman"/>
          <w:sz w:val="26"/>
          <w:szCs w:val="26"/>
          <w:lang w:eastAsia="ru-RU"/>
        </w:rPr>
        <w:t>1. Утвердить Административный регламент предоставления муници</w:t>
      </w:r>
      <w:r w:rsidR="00C05AE6">
        <w:rPr>
          <w:rFonts w:ascii="Times New Roman" w:eastAsia="Times New Roman" w:hAnsi="Times New Roman"/>
          <w:sz w:val="26"/>
          <w:szCs w:val="26"/>
          <w:lang w:eastAsia="ru-RU"/>
        </w:rPr>
        <w:t>пальной услуги «</w:t>
      </w:r>
      <w:r w:rsidRPr="00BC5C74">
        <w:rPr>
          <w:rFonts w:ascii="Times New Roman" w:eastAsia="Times New Roman" w:hAnsi="Times New Roman"/>
          <w:sz w:val="26"/>
          <w:szCs w:val="26"/>
          <w:lang w:eastAsia="ru-RU"/>
        </w:rPr>
        <w:t xml:space="preserve">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w:t>
      </w:r>
      <w:proofErr w:type="gramStart"/>
      <w:r w:rsidRPr="00BC5C74">
        <w:rPr>
          <w:rFonts w:ascii="Times New Roman" w:eastAsia="Times New Roman" w:hAnsi="Times New Roman"/>
          <w:sz w:val="26"/>
          <w:szCs w:val="26"/>
          <w:lang w:eastAsia="ru-RU"/>
        </w:rPr>
        <w:t>нужд»(</w:t>
      </w:r>
      <w:proofErr w:type="gramEnd"/>
      <w:r w:rsidRPr="00BC5C74">
        <w:rPr>
          <w:rFonts w:ascii="Times New Roman" w:eastAsia="Times New Roman" w:hAnsi="Times New Roman"/>
          <w:sz w:val="26"/>
          <w:szCs w:val="26"/>
          <w:lang w:eastAsia="ru-RU"/>
        </w:rPr>
        <w:t>далее – Административный регламент), согласно приложению к настоящему постановлению.</w:t>
      </w:r>
    </w:p>
    <w:p w:rsidR="00BC5C74" w:rsidRPr="00BC5C74" w:rsidRDefault="00BC5C74" w:rsidP="00BC5C74">
      <w:pPr>
        <w:spacing w:after="0" w:line="240" w:lineRule="auto"/>
        <w:ind w:firstLine="709"/>
        <w:contextualSpacing/>
        <w:jc w:val="both"/>
        <w:rPr>
          <w:rFonts w:ascii="Times New Roman" w:eastAsia="Times New Roman" w:hAnsi="Times New Roman"/>
          <w:sz w:val="26"/>
          <w:szCs w:val="26"/>
          <w:lang w:eastAsia="ru-RU"/>
        </w:rPr>
      </w:pPr>
      <w:r w:rsidRPr="00BC5C74">
        <w:rPr>
          <w:rFonts w:ascii="Times New Roman" w:eastAsia="Times New Roman" w:hAnsi="Times New Roman"/>
          <w:spacing w:val="-1"/>
          <w:sz w:val="26"/>
          <w:szCs w:val="26"/>
          <w:lang w:eastAsia="ru-RU"/>
        </w:rPr>
        <w:t>2. Отделу по управлению муниципальным имуществом, земельным и общим вопросам Администрации муниципального образования «Вознесенское городское поселение Подпорожского муниципального района» предоставлять муниципальную услугу</w:t>
      </w:r>
      <w:r w:rsidRPr="00BC5C74">
        <w:rPr>
          <w:rFonts w:ascii="Times New Roman" w:eastAsia="Times New Roman" w:hAnsi="Times New Roman"/>
          <w:sz w:val="26"/>
          <w:szCs w:val="26"/>
          <w:lang w:eastAsia="ru-RU"/>
        </w:rPr>
        <w:t>,</w:t>
      </w:r>
      <w:r w:rsidRPr="00BC5C74">
        <w:rPr>
          <w:rFonts w:ascii="Times New Roman" w:eastAsia="Times New Roman" w:hAnsi="Times New Roman"/>
          <w:spacing w:val="-1"/>
          <w:sz w:val="26"/>
          <w:szCs w:val="26"/>
          <w:lang w:eastAsia="ru-RU"/>
        </w:rPr>
        <w:t xml:space="preserve"> в соответствии с утверждённым </w:t>
      </w:r>
      <w:r w:rsidRPr="00BC5C74">
        <w:rPr>
          <w:rFonts w:ascii="Times New Roman" w:eastAsia="Times New Roman" w:hAnsi="Times New Roman"/>
          <w:sz w:val="26"/>
          <w:szCs w:val="26"/>
          <w:lang w:eastAsia="ru-RU"/>
        </w:rPr>
        <w:t>Административным регламентом.</w:t>
      </w:r>
    </w:p>
    <w:p w:rsidR="00BC5C74" w:rsidRDefault="00BC5C74" w:rsidP="00BC5C74">
      <w:pPr>
        <w:spacing w:after="0" w:line="240" w:lineRule="auto"/>
        <w:ind w:firstLine="709"/>
        <w:contextualSpacing/>
        <w:jc w:val="both"/>
        <w:rPr>
          <w:rFonts w:ascii="Times New Roman" w:eastAsia="Times New Roman" w:hAnsi="Times New Roman"/>
          <w:sz w:val="27"/>
          <w:szCs w:val="27"/>
          <w:lang w:eastAsia="ru-RU"/>
        </w:rPr>
      </w:pPr>
      <w:r w:rsidRPr="00BC5C74">
        <w:rPr>
          <w:rFonts w:ascii="Times New Roman" w:eastAsia="Times New Roman" w:hAnsi="Times New Roman"/>
          <w:sz w:val="26"/>
          <w:szCs w:val="26"/>
          <w:lang w:eastAsia="ru-RU"/>
        </w:rPr>
        <w:t xml:space="preserve">3.  </w:t>
      </w:r>
      <w:r w:rsidRPr="00BC5C74">
        <w:rPr>
          <w:rFonts w:ascii="Times New Roman" w:eastAsia="Times New Roman" w:hAnsi="Times New Roman"/>
          <w:sz w:val="27"/>
          <w:szCs w:val="27"/>
          <w:lang w:eastAsia="ru-RU"/>
        </w:rPr>
        <w:t>Признать утратившим</w:t>
      </w:r>
      <w:r>
        <w:rPr>
          <w:rFonts w:ascii="Times New Roman" w:eastAsia="Times New Roman" w:hAnsi="Times New Roman"/>
          <w:sz w:val="27"/>
          <w:szCs w:val="27"/>
          <w:lang w:eastAsia="ru-RU"/>
        </w:rPr>
        <w:t>и</w:t>
      </w:r>
      <w:r w:rsidRPr="00BC5C74">
        <w:rPr>
          <w:rFonts w:ascii="Times New Roman" w:eastAsia="Times New Roman" w:hAnsi="Times New Roman"/>
          <w:sz w:val="27"/>
          <w:szCs w:val="27"/>
          <w:lang w:eastAsia="ru-RU"/>
        </w:rPr>
        <w:t xml:space="preserve"> силу</w:t>
      </w:r>
      <w:r>
        <w:rPr>
          <w:rFonts w:ascii="Times New Roman" w:eastAsia="Times New Roman" w:hAnsi="Times New Roman"/>
          <w:sz w:val="27"/>
          <w:szCs w:val="27"/>
          <w:lang w:eastAsia="ru-RU"/>
        </w:rPr>
        <w:t>:</w:t>
      </w:r>
    </w:p>
    <w:p w:rsidR="00BC5C74" w:rsidRDefault="00BC5C74" w:rsidP="00BC5C74">
      <w:pPr>
        <w:spacing w:after="0" w:line="240" w:lineRule="auto"/>
        <w:ind w:firstLine="709"/>
        <w:contextualSpacing/>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 </w:t>
      </w:r>
      <w:r w:rsidRPr="00BC5C74">
        <w:rPr>
          <w:rFonts w:ascii="Times New Roman" w:eastAsia="Times New Roman" w:hAnsi="Times New Roman"/>
          <w:sz w:val="27"/>
          <w:szCs w:val="27"/>
          <w:lang w:eastAsia="ru-RU"/>
        </w:rPr>
        <w:t xml:space="preserve"> постановление администрации от </w:t>
      </w:r>
      <w:r>
        <w:rPr>
          <w:rFonts w:ascii="Times New Roman" w:eastAsia="Times New Roman" w:hAnsi="Times New Roman"/>
          <w:sz w:val="27"/>
          <w:szCs w:val="27"/>
          <w:lang w:eastAsia="ru-RU"/>
        </w:rPr>
        <w:t>02 декабря 2022</w:t>
      </w:r>
      <w:r w:rsidRPr="00BC5C74">
        <w:rPr>
          <w:rFonts w:ascii="Times New Roman" w:eastAsia="Times New Roman" w:hAnsi="Times New Roman"/>
          <w:sz w:val="27"/>
          <w:szCs w:val="27"/>
          <w:lang w:eastAsia="ru-RU"/>
        </w:rPr>
        <w:t xml:space="preserve"> года № </w:t>
      </w:r>
      <w:r>
        <w:rPr>
          <w:rFonts w:ascii="Times New Roman" w:eastAsia="Times New Roman" w:hAnsi="Times New Roman"/>
          <w:sz w:val="27"/>
          <w:szCs w:val="27"/>
          <w:lang w:eastAsia="ru-RU"/>
        </w:rPr>
        <w:t>270</w:t>
      </w:r>
      <w:r w:rsidRPr="00BC5C74">
        <w:rPr>
          <w:rFonts w:ascii="Times New Roman" w:eastAsia="Times New Roman" w:hAnsi="Times New Roman"/>
          <w:sz w:val="27"/>
          <w:szCs w:val="27"/>
          <w:lang w:eastAsia="ru-RU"/>
        </w:rPr>
        <w:t xml:space="preserve"> «</w:t>
      </w:r>
      <w:r>
        <w:rPr>
          <w:rFonts w:ascii="Times New Roman" w:eastAsia="Times New Roman" w:hAnsi="Times New Roman"/>
          <w:sz w:val="27"/>
          <w:szCs w:val="27"/>
          <w:lang w:eastAsia="ru-RU"/>
        </w:rPr>
        <w:t xml:space="preserve"> </w:t>
      </w:r>
      <w:r w:rsidRPr="00BC5C74">
        <w:rPr>
          <w:rFonts w:ascii="Times New Roman" w:eastAsia="Times New Roman" w:hAnsi="Times New Roman"/>
          <w:sz w:val="27"/>
          <w:szCs w:val="27"/>
          <w:lang w:eastAsia="ru-RU"/>
        </w:rPr>
        <w:t xml:space="preserve">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w:t>
      </w:r>
      <w:r w:rsidRPr="00BC5C74">
        <w:rPr>
          <w:rFonts w:ascii="Times New Roman" w:eastAsia="Times New Roman" w:hAnsi="Times New Roman"/>
          <w:sz w:val="27"/>
          <w:szCs w:val="27"/>
          <w:lang w:eastAsia="ru-RU"/>
        </w:rPr>
        <w:lastRenderedPageBreak/>
        <w:t>хозяйствам для осуществления крестьянским (фермерским) хозяйством его деятельности»</w:t>
      </w:r>
      <w:r>
        <w:rPr>
          <w:rFonts w:ascii="Times New Roman" w:eastAsia="Times New Roman" w:hAnsi="Times New Roman"/>
          <w:sz w:val="27"/>
          <w:szCs w:val="27"/>
          <w:lang w:eastAsia="ru-RU"/>
        </w:rPr>
        <w:t>;</w:t>
      </w:r>
    </w:p>
    <w:p w:rsidR="00BC5C74" w:rsidRDefault="00BC5C74" w:rsidP="00BC5C74">
      <w:pPr>
        <w:spacing w:after="0" w:line="240" w:lineRule="auto"/>
        <w:ind w:firstLine="709"/>
        <w:contextualSpacing/>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 </w:t>
      </w:r>
      <w:r w:rsidRPr="00BC5C74">
        <w:rPr>
          <w:rFonts w:ascii="Times New Roman" w:eastAsia="Times New Roman" w:hAnsi="Times New Roman"/>
          <w:sz w:val="27"/>
          <w:szCs w:val="27"/>
          <w:lang w:eastAsia="ru-RU"/>
        </w:rPr>
        <w:t xml:space="preserve"> постановление администрации от </w:t>
      </w:r>
      <w:r>
        <w:rPr>
          <w:rFonts w:ascii="Times New Roman" w:eastAsia="Times New Roman" w:hAnsi="Times New Roman"/>
          <w:sz w:val="27"/>
          <w:szCs w:val="27"/>
          <w:lang w:eastAsia="ru-RU"/>
        </w:rPr>
        <w:t>17 марта 2023</w:t>
      </w:r>
      <w:r w:rsidRPr="00BC5C74">
        <w:rPr>
          <w:rFonts w:ascii="Times New Roman" w:eastAsia="Times New Roman" w:hAnsi="Times New Roman"/>
          <w:sz w:val="27"/>
          <w:szCs w:val="27"/>
          <w:lang w:eastAsia="ru-RU"/>
        </w:rPr>
        <w:t xml:space="preserve"> года № </w:t>
      </w:r>
      <w:r>
        <w:rPr>
          <w:rFonts w:ascii="Times New Roman" w:eastAsia="Times New Roman" w:hAnsi="Times New Roman"/>
          <w:sz w:val="27"/>
          <w:szCs w:val="27"/>
          <w:lang w:eastAsia="ru-RU"/>
        </w:rPr>
        <w:t>65</w:t>
      </w:r>
      <w:r w:rsidRPr="00BC5C74">
        <w:rPr>
          <w:rFonts w:ascii="Times New Roman" w:eastAsia="Times New Roman" w:hAnsi="Times New Roman"/>
          <w:sz w:val="27"/>
          <w:szCs w:val="27"/>
          <w:lang w:eastAsia="ru-RU"/>
        </w:rPr>
        <w:t xml:space="preserve"> «</w:t>
      </w:r>
      <w:r>
        <w:rPr>
          <w:rFonts w:ascii="Times New Roman" w:eastAsia="Times New Roman" w:hAnsi="Times New Roman"/>
          <w:sz w:val="27"/>
          <w:szCs w:val="27"/>
          <w:lang w:eastAsia="ru-RU"/>
        </w:rPr>
        <w:t xml:space="preserve"> </w:t>
      </w:r>
      <w:r w:rsidRPr="00BC5C74">
        <w:rPr>
          <w:rFonts w:ascii="Times New Roman" w:eastAsia="Times New Roman" w:hAnsi="Times New Roman"/>
          <w:sz w:val="27"/>
          <w:szCs w:val="27"/>
          <w:lang w:eastAsia="ru-RU"/>
        </w:rPr>
        <w:t>О внесении изменений в постановление Администрации  Вознесенского городского поселения от 02 декабря 2022 года № 270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Pr>
          <w:rFonts w:ascii="Times New Roman" w:eastAsia="Times New Roman" w:hAnsi="Times New Roman"/>
          <w:sz w:val="27"/>
          <w:szCs w:val="27"/>
          <w:lang w:eastAsia="ru-RU"/>
        </w:rPr>
        <w:t>;</w:t>
      </w:r>
    </w:p>
    <w:p w:rsidR="00BC5C74" w:rsidRDefault="00BC5C74" w:rsidP="00BC5C74">
      <w:pPr>
        <w:spacing w:after="0" w:line="240" w:lineRule="auto"/>
        <w:ind w:firstLine="709"/>
        <w:contextualSpacing/>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 - </w:t>
      </w:r>
      <w:r w:rsidRPr="00BC5C74">
        <w:rPr>
          <w:rFonts w:ascii="Times New Roman" w:eastAsia="Times New Roman" w:hAnsi="Times New Roman"/>
          <w:sz w:val="27"/>
          <w:szCs w:val="27"/>
          <w:lang w:eastAsia="ru-RU"/>
        </w:rPr>
        <w:t xml:space="preserve"> постановление администрации от </w:t>
      </w:r>
      <w:r>
        <w:rPr>
          <w:rFonts w:ascii="Times New Roman" w:eastAsia="Times New Roman" w:hAnsi="Times New Roman"/>
          <w:sz w:val="27"/>
          <w:szCs w:val="27"/>
          <w:lang w:eastAsia="ru-RU"/>
        </w:rPr>
        <w:t>14 ноября 2023</w:t>
      </w:r>
      <w:r w:rsidRPr="00BC5C74">
        <w:rPr>
          <w:rFonts w:ascii="Times New Roman" w:eastAsia="Times New Roman" w:hAnsi="Times New Roman"/>
          <w:sz w:val="27"/>
          <w:szCs w:val="27"/>
          <w:lang w:eastAsia="ru-RU"/>
        </w:rPr>
        <w:t xml:space="preserve"> года № </w:t>
      </w:r>
      <w:r>
        <w:rPr>
          <w:rFonts w:ascii="Times New Roman" w:eastAsia="Times New Roman" w:hAnsi="Times New Roman"/>
          <w:sz w:val="27"/>
          <w:szCs w:val="27"/>
          <w:lang w:eastAsia="ru-RU"/>
        </w:rPr>
        <w:t>280</w:t>
      </w:r>
      <w:r w:rsidRPr="00BC5C74">
        <w:rPr>
          <w:rFonts w:ascii="Times New Roman" w:eastAsia="Times New Roman" w:hAnsi="Times New Roman"/>
          <w:sz w:val="27"/>
          <w:szCs w:val="27"/>
          <w:lang w:eastAsia="ru-RU"/>
        </w:rPr>
        <w:t xml:space="preserve"> «</w:t>
      </w:r>
      <w:r>
        <w:rPr>
          <w:rFonts w:ascii="Times New Roman" w:eastAsia="Times New Roman" w:hAnsi="Times New Roman"/>
          <w:sz w:val="27"/>
          <w:szCs w:val="27"/>
          <w:lang w:eastAsia="ru-RU"/>
        </w:rPr>
        <w:t xml:space="preserve"> </w:t>
      </w:r>
      <w:r w:rsidRPr="00BC5C74">
        <w:rPr>
          <w:rFonts w:ascii="Times New Roman" w:eastAsia="Times New Roman" w:hAnsi="Times New Roman"/>
          <w:sz w:val="27"/>
          <w:szCs w:val="27"/>
          <w:lang w:eastAsia="ru-RU"/>
        </w:rPr>
        <w:t>О внесении изменений в постановление Администрации  Вознесенского городского поселения от 02 декабря 2022 года № 270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Pr>
          <w:rFonts w:ascii="Times New Roman" w:eastAsia="Times New Roman" w:hAnsi="Times New Roman"/>
          <w:sz w:val="27"/>
          <w:szCs w:val="27"/>
          <w:lang w:eastAsia="ru-RU"/>
        </w:rPr>
        <w:t>;</w:t>
      </w:r>
    </w:p>
    <w:p w:rsidR="00A56C94" w:rsidRDefault="00A56C94" w:rsidP="00BC5C74">
      <w:pPr>
        <w:spacing w:after="0" w:line="240" w:lineRule="auto"/>
        <w:ind w:firstLine="709"/>
        <w:contextualSpacing/>
        <w:jc w:val="both"/>
        <w:rPr>
          <w:rFonts w:ascii="Times New Roman" w:eastAsia="Times New Roman" w:hAnsi="Times New Roman"/>
          <w:sz w:val="27"/>
          <w:szCs w:val="27"/>
          <w:lang w:eastAsia="ru-RU"/>
        </w:rPr>
      </w:pPr>
      <w:r w:rsidRPr="00A56C94">
        <w:rPr>
          <w:rFonts w:ascii="Times New Roman" w:eastAsia="Times New Roman" w:hAnsi="Times New Roman"/>
          <w:sz w:val="27"/>
          <w:szCs w:val="27"/>
          <w:lang w:eastAsia="ru-RU"/>
        </w:rPr>
        <w:t xml:space="preserve">-  постановление администрации от </w:t>
      </w:r>
      <w:r>
        <w:rPr>
          <w:rFonts w:ascii="Times New Roman" w:eastAsia="Times New Roman" w:hAnsi="Times New Roman"/>
          <w:sz w:val="27"/>
          <w:szCs w:val="27"/>
          <w:lang w:eastAsia="ru-RU"/>
        </w:rPr>
        <w:t>22 апреля 2024</w:t>
      </w:r>
      <w:r w:rsidRPr="00A56C94">
        <w:rPr>
          <w:rFonts w:ascii="Times New Roman" w:eastAsia="Times New Roman" w:hAnsi="Times New Roman"/>
          <w:sz w:val="27"/>
          <w:szCs w:val="27"/>
          <w:lang w:eastAsia="ru-RU"/>
        </w:rPr>
        <w:t xml:space="preserve"> года № </w:t>
      </w:r>
      <w:r>
        <w:rPr>
          <w:rFonts w:ascii="Times New Roman" w:eastAsia="Times New Roman" w:hAnsi="Times New Roman"/>
          <w:sz w:val="27"/>
          <w:szCs w:val="27"/>
          <w:lang w:eastAsia="ru-RU"/>
        </w:rPr>
        <w:t>160</w:t>
      </w:r>
      <w:r w:rsidRPr="00A56C94">
        <w:rPr>
          <w:rFonts w:ascii="Times New Roman" w:eastAsia="Times New Roman" w:hAnsi="Times New Roman"/>
          <w:sz w:val="27"/>
          <w:szCs w:val="27"/>
          <w:lang w:eastAsia="ru-RU"/>
        </w:rPr>
        <w:t xml:space="preserve"> « О внесении изменений в постановление Администрации  Вознесенского городского поселения от 02 декабря 2022 года № 270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BC5C74" w:rsidRPr="00BC5C74" w:rsidRDefault="00BC5C74" w:rsidP="00A56C94">
      <w:pPr>
        <w:spacing w:after="0" w:line="240" w:lineRule="auto"/>
        <w:ind w:firstLine="709"/>
        <w:contextualSpacing/>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 </w:t>
      </w:r>
      <w:r w:rsidRPr="00BC5C74">
        <w:rPr>
          <w:rFonts w:ascii="Times New Roman" w:eastAsia="Times New Roman" w:hAnsi="Times New Roman"/>
          <w:sz w:val="27"/>
          <w:szCs w:val="27"/>
          <w:lang w:eastAsia="ru-RU"/>
        </w:rPr>
        <w:t xml:space="preserve">-  постановление администрации от </w:t>
      </w:r>
      <w:r w:rsidR="00A56C94">
        <w:rPr>
          <w:rFonts w:ascii="Times New Roman" w:eastAsia="Times New Roman" w:hAnsi="Times New Roman"/>
          <w:sz w:val="27"/>
          <w:szCs w:val="27"/>
          <w:lang w:eastAsia="ru-RU"/>
        </w:rPr>
        <w:t xml:space="preserve"> 30 января 2025 </w:t>
      </w:r>
      <w:r w:rsidRPr="00BC5C74">
        <w:rPr>
          <w:rFonts w:ascii="Times New Roman" w:eastAsia="Times New Roman" w:hAnsi="Times New Roman"/>
          <w:sz w:val="27"/>
          <w:szCs w:val="27"/>
          <w:lang w:eastAsia="ru-RU"/>
        </w:rPr>
        <w:t xml:space="preserve">года № </w:t>
      </w:r>
      <w:r w:rsidR="00A56C94">
        <w:rPr>
          <w:rFonts w:ascii="Times New Roman" w:eastAsia="Times New Roman" w:hAnsi="Times New Roman"/>
          <w:sz w:val="27"/>
          <w:szCs w:val="27"/>
          <w:lang w:eastAsia="ru-RU"/>
        </w:rPr>
        <w:t>23</w:t>
      </w:r>
      <w:r w:rsidRPr="00BC5C74">
        <w:rPr>
          <w:rFonts w:ascii="Times New Roman" w:eastAsia="Times New Roman" w:hAnsi="Times New Roman"/>
          <w:sz w:val="27"/>
          <w:szCs w:val="27"/>
          <w:lang w:eastAsia="ru-RU"/>
        </w:rPr>
        <w:t xml:space="preserve"> « О внесении изменений в постановление Администрации  Вознесенского городского поселения от 02 декабря 2022 года № 270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w:t>
      </w:r>
      <w:r w:rsidR="00A56C94">
        <w:rPr>
          <w:rFonts w:ascii="Times New Roman" w:eastAsia="Times New Roman" w:hAnsi="Times New Roman"/>
          <w:sz w:val="27"/>
          <w:szCs w:val="27"/>
          <w:lang w:eastAsia="ru-RU"/>
        </w:rPr>
        <w:t>м) хозяйством его деятельности».</w:t>
      </w:r>
    </w:p>
    <w:p w:rsidR="00BC5C74" w:rsidRPr="00BC5C74" w:rsidRDefault="00BC5C74" w:rsidP="00BC5C74">
      <w:pPr>
        <w:tabs>
          <w:tab w:val="left" w:pos="1134"/>
        </w:tabs>
        <w:spacing w:after="0" w:line="240" w:lineRule="auto"/>
        <w:ind w:firstLine="709"/>
        <w:contextualSpacing/>
        <w:jc w:val="both"/>
        <w:rPr>
          <w:rFonts w:ascii="Times New Roman" w:eastAsia="Times New Roman" w:hAnsi="Times New Roman"/>
          <w:sz w:val="27"/>
          <w:szCs w:val="27"/>
          <w:lang w:eastAsia="ru-RU"/>
        </w:rPr>
      </w:pPr>
      <w:r w:rsidRPr="00BC5C74">
        <w:rPr>
          <w:rFonts w:ascii="Times New Roman" w:eastAsia="Times New Roman" w:hAnsi="Times New Roman"/>
          <w:sz w:val="27"/>
          <w:szCs w:val="27"/>
          <w:lang w:eastAsia="ru-RU"/>
        </w:rPr>
        <w:t>4. Постановление вступает в силу со дня его официального опубликования.</w:t>
      </w:r>
    </w:p>
    <w:p w:rsidR="00BC5C74" w:rsidRPr="00BC5C74" w:rsidRDefault="00BC5C74" w:rsidP="00BC5C74">
      <w:pPr>
        <w:tabs>
          <w:tab w:val="left" w:pos="1134"/>
        </w:tabs>
        <w:spacing w:after="0" w:line="240" w:lineRule="auto"/>
        <w:ind w:firstLine="709"/>
        <w:contextualSpacing/>
        <w:jc w:val="both"/>
        <w:rPr>
          <w:rFonts w:ascii="Times New Roman" w:eastAsia="Times New Roman" w:hAnsi="Times New Roman"/>
          <w:sz w:val="27"/>
          <w:szCs w:val="27"/>
          <w:lang w:eastAsia="ru-RU"/>
        </w:rPr>
      </w:pPr>
      <w:r w:rsidRPr="00BC5C74">
        <w:rPr>
          <w:rFonts w:ascii="Times New Roman" w:eastAsia="Times New Roman" w:hAnsi="Times New Roman"/>
          <w:sz w:val="27"/>
          <w:szCs w:val="27"/>
          <w:lang w:eastAsia="ru-RU"/>
        </w:rPr>
        <w:t>5. Контроль за исполнением настоящего постановления оставляю за собой.</w:t>
      </w:r>
    </w:p>
    <w:p w:rsidR="00A56C94" w:rsidRDefault="00A56C94" w:rsidP="00BC5C74">
      <w:pPr>
        <w:tabs>
          <w:tab w:val="left" w:pos="1134"/>
        </w:tabs>
        <w:spacing w:after="0" w:line="240" w:lineRule="auto"/>
        <w:ind w:firstLine="709"/>
        <w:contextualSpacing/>
        <w:jc w:val="both"/>
        <w:rPr>
          <w:rFonts w:ascii="Times New Roman" w:eastAsia="Times New Roman" w:hAnsi="Times New Roman"/>
          <w:sz w:val="26"/>
          <w:szCs w:val="26"/>
          <w:lang w:eastAsia="ru-RU"/>
        </w:rPr>
      </w:pPr>
    </w:p>
    <w:p w:rsidR="00A56C94" w:rsidRDefault="00A56C94" w:rsidP="00BC5C74">
      <w:pPr>
        <w:tabs>
          <w:tab w:val="left" w:pos="1134"/>
        </w:tabs>
        <w:spacing w:after="0" w:line="240" w:lineRule="auto"/>
        <w:ind w:firstLine="709"/>
        <w:contextualSpacing/>
        <w:jc w:val="both"/>
        <w:rPr>
          <w:rFonts w:ascii="Times New Roman" w:eastAsia="Times New Roman" w:hAnsi="Times New Roman"/>
          <w:sz w:val="26"/>
          <w:szCs w:val="26"/>
          <w:lang w:eastAsia="ru-RU"/>
        </w:rPr>
      </w:pPr>
    </w:p>
    <w:p w:rsidR="00BC5C74" w:rsidRPr="00BC5C74" w:rsidRDefault="00BC5C74" w:rsidP="00BC5C74">
      <w:pPr>
        <w:tabs>
          <w:tab w:val="left" w:pos="1134"/>
        </w:tabs>
        <w:spacing w:after="0" w:line="240" w:lineRule="auto"/>
        <w:ind w:firstLine="709"/>
        <w:contextualSpacing/>
        <w:jc w:val="both"/>
        <w:rPr>
          <w:rFonts w:ascii="Times New Roman" w:eastAsia="Times New Roman" w:hAnsi="Times New Roman"/>
          <w:sz w:val="26"/>
          <w:szCs w:val="26"/>
          <w:lang w:eastAsia="ru-RU"/>
        </w:rPr>
      </w:pPr>
      <w:r w:rsidRPr="00BC5C74">
        <w:rPr>
          <w:rFonts w:ascii="Times New Roman" w:eastAsia="Times New Roman" w:hAnsi="Times New Roman"/>
          <w:sz w:val="26"/>
          <w:szCs w:val="26"/>
          <w:lang w:eastAsia="ru-RU"/>
        </w:rPr>
        <w:t xml:space="preserve"> </w:t>
      </w:r>
      <w:r w:rsidR="00A56C94">
        <w:rPr>
          <w:rFonts w:ascii="Times New Roman" w:eastAsia="Times New Roman" w:hAnsi="Times New Roman"/>
          <w:sz w:val="26"/>
          <w:szCs w:val="26"/>
          <w:lang w:eastAsia="ru-RU"/>
        </w:rPr>
        <w:t xml:space="preserve">Глава Администрации                                 </w:t>
      </w:r>
      <w:r w:rsidR="00C05AE6">
        <w:rPr>
          <w:rFonts w:ascii="Times New Roman" w:eastAsia="Times New Roman" w:hAnsi="Times New Roman"/>
          <w:sz w:val="26"/>
          <w:szCs w:val="26"/>
          <w:lang w:eastAsia="ru-RU"/>
        </w:rPr>
        <w:t xml:space="preserve">                           </w:t>
      </w:r>
      <w:proofErr w:type="spellStart"/>
      <w:r w:rsidR="00C05AE6">
        <w:rPr>
          <w:rFonts w:ascii="Times New Roman" w:eastAsia="Times New Roman" w:hAnsi="Times New Roman"/>
          <w:sz w:val="26"/>
          <w:szCs w:val="26"/>
          <w:lang w:eastAsia="ru-RU"/>
        </w:rPr>
        <w:t>И.И.</w:t>
      </w:r>
      <w:r w:rsidR="00A56C94">
        <w:rPr>
          <w:rFonts w:ascii="Times New Roman" w:eastAsia="Times New Roman" w:hAnsi="Times New Roman"/>
          <w:sz w:val="26"/>
          <w:szCs w:val="26"/>
          <w:lang w:eastAsia="ru-RU"/>
        </w:rPr>
        <w:t>Машичев</w:t>
      </w:r>
      <w:proofErr w:type="spellEnd"/>
    </w:p>
    <w:p w:rsidR="00A56C94" w:rsidRDefault="00A56C94">
      <w:pPr>
        <w:pStyle w:val="ConsPlusNormal"/>
        <w:jc w:val="right"/>
        <w:rPr>
          <w:rFonts w:ascii="Times New Roman" w:hAnsi="Times New Roman" w:cs="Times New Roman"/>
          <w:b/>
          <w:bCs/>
          <w:sz w:val="24"/>
          <w:szCs w:val="24"/>
          <w:highlight w:val="yellow"/>
        </w:rPr>
      </w:pPr>
    </w:p>
    <w:p w:rsidR="00A56C94" w:rsidRDefault="00A56C94" w:rsidP="00A56C94">
      <w:pPr>
        <w:pStyle w:val="ConsPlusNormal"/>
        <w:rPr>
          <w:rFonts w:ascii="Times New Roman" w:hAnsi="Times New Roman" w:cs="Times New Roman"/>
          <w:b/>
          <w:bCs/>
          <w:sz w:val="24"/>
          <w:szCs w:val="24"/>
          <w:highlight w:val="yellow"/>
        </w:rPr>
      </w:pPr>
    </w:p>
    <w:p w:rsidR="00A56C94" w:rsidRPr="00A56C94" w:rsidRDefault="00A56C94" w:rsidP="00A56C94">
      <w:pPr>
        <w:pStyle w:val="ConsPlusNormal"/>
        <w:jc w:val="right"/>
        <w:rPr>
          <w:rFonts w:ascii="Times New Roman" w:hAnsi="Times New Roman" w:cs="Times New Roman"/>
          <w:b/>
          <w:bCs/>
          <w:sz w:val="24"/>
          <w:szCs w:val="24"/>
        </w:rPr>
      </w:pPr>
      <w:r w:rsidRPr="00A56C94">
        <w:rPr>
          <w:rFonts w:ascii="Times New Roman" w:hAnsi="Times New Roman" w:cs="Times New Roman"/>
          <w:b/>
          <w:bCs/>
          <w:sz w:val="24"/>
          <w:szCs w:val="24"/>
        </w:rPr>
        <w:lastRenderedPageBreak/>
        <w:t>УТВЕРЖДЕН</w:t>
      </w:r>
    </w:p>
    <w:p w:rsidR="00A56C94" w:rsidRPr="00A56C94" w:rsidRDefault="00A56C94" w:rsidP="00A56C94">
      <w:pPr>
        <w:pStyle w:val="ConsPlusNormal"/>
        <w:jc w:val="right"/>
        <w:rPr>
          <w:rFonts w:ascii="Times New Roman" w:hAnsi="Times New Roman" w:cs="Times New Roman"/>
          <w:bCs/>
          <w:sz w:val="24"/>
          <w:szCs w:val="24"/>
        </w:rPr>
      </w:pPr>
      <w:r w:rsidRPr="00A56C94">
        <w:rPr>
          <w:rFonts w:ascii="Times New Roman" w:hAnsi="Times New Roman" w:cs="Times New Roman"/>
          <w:bCs/>
          <w:sz w:val="24"/>
          <w:szCs w:val="24"/>
        </w:rPr>
        <w:t>постановлением Администрации</w:t>
      </w:r>
    </w:p>
    <w:p w:rsidR="00A56C94" w:rsidRPr="00A56C94" w:rsidRDefault="00A56C94" w:rsidP="00A56C94">
      <w:pPr>
        <w:pStyle w:val="ConsPlusNormal"/>
        <w:jc w:val="right"/>
        <w:rPr>
          <w:rFonts w:ascii="Times New Roman" w:hAnsi="Times New Roman" w:cs="Times New Roman"/>
          <w:bCs/>
          <w:sz w:val="24"/>
          <w:szCs w:val="24"/>
        </w:rPr>
      </w:pPr>
      <w:r w:rsidRPr="00A56C94">
        <w:rPr>
          <w:rFonts w:ascii="Times New Roman" w:hAnsi="Times New Roman" w:cs="Times New Roman"/>
          <w:bCs/>
          <w:sz w:val="24"/>
          <w:szCs w:val="24"/>
        </w:rPr>
        <w:t xml:space="preserve"> МО «Вознесенское городское поселение» </w:t>
      </w:r>
    </w:p>
    <w:p w:rsidR="00A56C94" w:rsidRPr="00A56C94" w:rsidRDefault="00C05AE6" w:rsidP="00A56C94">
      <w:pPr>
        <w:pStyle w:val="ConsPlusNormal"/>
        <w:jc w:val="right"/>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от  12</w:t>
      </w:r>
      <w:proofErr w:type="gramEnd"/>
      <w:r>
        <w:rPr>
          <w:rFonts w:ascii="Times New Roman" w:hAnsi="Times New Roman" w:cs="Times New Roman"/>
          <w:bCs/>
          <w:sz w:val="24"/>
          <w:szCs w:val="24"/>
        </w:rPr>
        <w:t xml:space="preserve"> февраля 2026 года № 35</w:t>
      </w:r>
      <w:r w:rsidR="00A56C94" w:rsidRPr="00A56C94">
        <w:rPr>
          <w:rFonts w:ascii="Times New Roman" w:hAnsi="Times New Roman" w:cs="Times New Roman"/>
          <w:bCs/>
          <w:sz w:val="24"/>
          <w:szCs w:val="24"/>
        </w:rPr>
        <w:t xml:space="preserve"> </w:t>
      </w:r>
    </w:p>
    <w:p w:rsidR="00A56C94" w:rsidRPr="00A56C94" w:rsidRDefault="00A56C94" w:rsidP="00A56C94">
      <w:pPr>
        <w:pStyle w:val="ConsPlusNormal"/>
        <w:jc w:val="right"/>
        <w:rPr>
          <w:rFonts w:ascii="Times New Roman" w:hAnsi="Times New Roman" w:cs="Times New Roman"/>
          <w:bCs/>
          <w:sz w:val="24"/>
          <w:szCs w:val="24"/>
          <w:highlight w:val="yellow"/>
        </w:rPr>
      </w:pPr>
      <w:r w:rsidRPr="00A56C94">
        <w:rPr>
          <w:rFonts w:ascii="Times New Roman" w:hAnsi="Times New Roman" w:cs="Times New Roman"/>
          <w:bCs/>
          <w:sz w:val="24"/>
          <w:szCs w:val="24"/>
        </w:rPr>
        <w:t>(приложение)</w:t>
      </w:r>
    </w:p>
    <w:p w:rsidR="00A56C94" w:rsidRDefault="00A56C94">
      <w:pPr>
        <w:pStyle w:val="ConsPlusNormal"/>
        <w:jc w:val="right"/>
        <w:rPr>
          <w:rFonts w:ascii="Times New Roman" w:hAnsi="Times New Roman" w:cs="Times New Roman"/>
          <w:b/>
          <w:bCs/>
          <w:sz w:val="24"/>
          <w:szCs w:val="24"/>
          <w:highlight w:val="yellow"/>
        </w:rPr>
      </w:pPr>
    </w:p>
    <w:p w:rsidR="00E73128" w:rsidRDefault="00BC5C74">
      <w:pPr>
        <w:pStyle w:val="ConsPlusNormal"/>
        <w:jc w:val="right"/>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 xml:space="preserve"> </w:t>
      </w:r>
    </w:p>
    <w:p w:rsidR="00E73128" w:rsidRDefault="00A56C94">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A26685">
        <w:rPr>
          <w:rFonts w:ascii="Times New Roman" w:hAnsi="Times New Roman" w:cs="Times New Roman"/>
          <w:b/>
          <w:bCs/>
          <w:sz w:val="24"/>
          <w:szCs w:val="24"/>
        </w:rPr>
        <w:t xml:space="preserve"> </w:t>
      </w:r>
      <w:r w:rsidR="00A26685">
        <w:rPr>
          <w:rFonts w:ascii="Times New Roman" w:hAnsi="Times New Roman" w:cs="Times New Roman"/>
          <w:b/>
          <w:bCs/>
          <w:sz w:val="24"/>
          <w:szCs w:val="24"/>
        </w:rPr>
        <w:br/>
      </w:r>
      <w:r>
        <w:rPr>
          <w:rFonts w:ascii="Times New Roman" w:hAnsi="Times New Roman" w:cs="Times New Roman"/>
          <w:b/>
          <w:bCs/>
          <w:sz w:val="24"/>
          <w:szCs w:val="24"/>
        </w:rPr>
        <w:t>АДМИНИСТРАТИВНЫЙ РЕГЛАМЕНТ</w:t>
      </w:r>
      <w:r w:rsidR="00A26685">
        <w:rPr>
          <w:rFonts w:ascii="Times New Roman" w:hAnsi="Times New Roman" w:cs="Times New Roman"/>
          <w:b/>
          <w:bCs/>
          <w:sz w:val="24"/>
          <w:szCs w:val="24"/>
        </w:rPr>
        <w:t xml:space="preserve"> </w:t>
      </w:r>
    </w:p>
    <w:p w:rsidR="00E73128" w:rsidRDefault="00A26685">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 xml:space="preserve">предоставления муниципальной услуги </w:t>
      </w:r>
    </w:p>
    <w:p w:rsidR="00E73128" w:rsidRDefault="00A26685">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w:t>
      </w:r>
      <w:r>
        <w:rPr>
          <w:rStyle w:val="af7"/>
          <w:rFonts w:ascii="Times New Roman" w:hAnsi="Times New Roman" w:cs="Times New Roman"/>
          <w:b/>
          <w:bCs/>
          <w:sz w:val="24"/>
          <w:szCs w:val="24"/>
        </w:rPr>
        <w:footnoteReference w:id="1"/>
      </w:r>
      <w:r>
        <w:rPr>
          <w:rFonts w:ascii="Times New Roman" w:hAnsi="Times New Roman" w:cs="Times New Roman"/>
          <w:b/>
          <w:bCs/>
          <w:sz w:val="24"/>
          <w:szCs w:val="24"/>
        </w:rPr>
        <w:t>), гражданам для индивидуального жилищного строительства, ведения личного подсобного хозяйства в границах населенного пункта, садоводства</w:t>
      </w:r>
      <w:r>
        <w:rPr>
          <w:sz w:val="24"/>
          <w:szCs w:val="24"/>
        </w:rPr>
        <w:t xml:space="preserve"> </w:t>
      </w:r>
      <w:r>
        <w:rPr>
          <w:rFonts w:ascii="Times New Roman" w:hAnsi="Times New Roman" w:cs="Times New Roman"/>
          <w:b/>
          <w:bCs/>
          <w:sz w:val="24"/>
          <w:szCs w:val="24"/>
        </w:rPr>
        <w:t>для собственных нужд»</w:t>
      </w:r>
    </w:p>
    <w:p w:rsidR="00E73128" w:rsidRDefault="00E73128">
      <w:pPr>
        <w:pStyle w:val="ConsPlusNormal"/>
        <w:jc w:val="center"/>
        <w:rPr>
          <w:rFonts w:ascii="Times New Roman" w:hAnsi="Times New Roman" w:cs="Times New Roman"/>
          <w:bCs/>
          <w:sz w:val="24"/>
          <w:szCs w:val="24"/>
        </w:rPr>
      </w:pPr>
    </w:p>
    <w:p w:rsidR="00E73128" w:rsidRDefault="00A26685">
      <w:pPr>
        <w:pStyle w:val="ConsPlusNormal"/>
        <w:jc w:val="center"/>
        <w:rPr>
          <w:rFonts w:ascii="Times New Roman" w:hAnsi="Times New Roman" w:cs="Times New Roman"/>
          <w:bCs/>
          <w:sz w:val="24"/>
          <w:szCs w:val="24"/>
        </w:rPr>
      </w:pPr>
      <w:r>
        <w:rPr>
          <w:rFonts w:ascii="Times New Roman" w:hAnsi="Times New Roman" w:cs="Times New Roman"/>
          <w:bCs/>
          <w:sz w:val="24"/>
          <w:szCs w:val="24"/>
        </w:rPr>
        <w:t>(Сокращенное наименование: «Предоставление земельных участков гражданам»)</w:t>
      </w:r>
    </w:p>
    <w:p w:rsidR="00E73128" w:rsidRDefault="00A26685">
      <w:pPr>
        <w:pStyle w:val="ConsPlusNormal"/>
        <w:jc w:val="center"/>
        <w:rPr>
          <w:rFonts w:ascii="Times New Roman" w:hAnsi="Times New Roman" w:cs="Times New Roman"/>
          <w:bCs/>
          <w:sz w:val="24"/>
          <w:szCs w:val="24"/>
        </w:rPr>
      </w:pPr>
      <w:r>
        <w:rPr>
          <w:rFonts w:ascii="Times New Roman" w:hAnsi="Times New Roman" w:cs="Times New Roman"/>
          <w:bCs/>
          <w:sz w:val="24"/>
          <w:szCs w:val="24"/>
        </w:rPr>
        <w:t xml:space="preserve"> (далее – муниципальная услуга</w:t>
      </w:r>
      <w:r>
        <w:rPr>
          <w:rFonts w:ascii="Times New Roman" w:hAnsi="Times New Roman" w:cs="Times New Roman"/>
          <w:sz w:val="24"/>
          <w:szCs w:val="24"/>
        </w:rPr>
        <w:t>, регламент</w:t>
      </w:r>
      <w:r>
        <w:rPr>
          <w:rFonts w:ascii="Times New Roman" w:hAnsi="Times New Roman" w:cs="Times New Roman"/>
          <w:bCs/>
          <w:sz w:val="24"/>
          <w:szCs w:val="24"/>
        </w:rPr>
        <w:t>)</w:t>
      </w:r>
    </w:p>
    <w:p w:rsidR="00E73128" w:rsidRDefault="00E73128">
      <w:pPr>
        <w:pStyle w:val="ConsPlusNormal"/>
        <w:jc w:val="center"/>
        <w:rPr>
          <w:rFonts w:ascii="Times New Roman" w:hAnsi="Times New Roman" w:cs="Times New Roman"/>
          <w:bCs/>
          <w:sz w:val="24"/>
          <w:szCs w:val="24"/>
        </w:rPr>
      </w:pPr>
    </w:p>
    <w:p w:rsidR="00E73128" w:rsidRDefault="00E73128">
      <w:pPr>
        <w:pStyle w:val="ConsPlusNormal"/>
        <w:jc w:val="both"/>
        <w:rPr>
          <w:rFonts w:ascii="Times New Roman" w:hAnsi="Times New Roman" w:cs="Times New Roman"/>
          <w:bCs/>
          <w:sz w:val="24"/>
          <w:szCs w:val="24"/>
        </w:rPr>
      </w:pPr>
    </w:p>
    <w:p w:rsidR="00E73128" w:rsidRDefault="00A26685">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 Общие положения</w:t>
      </w:r>
    </w:p>
    <w:p w:rsidR="00E73128" w:rsidRDefault="00E73128">
      <w:pPr>
        <w:pStyle w:val="ConsPlusNormal"/>
        <w:rPr>
          <w:rFonts w:ascii="Times New Roman" w:hAnsi="Times New Roman" w:cs="Times New Roman"/>
          <w:sz w:val="24"/>
          <w:szCs w:val="24"/>
        </w:rPr>
      </w:pPr>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 Предмет регулирования.</w:t>
      </w:r>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Регламент устанавливает порядок и стандарт предоставления муниципальной услуги.</w:t>
      </w:r>
    </w:p>
    <w:p w:rsidR="00E73128" w:rsidRDefault="00E73128">
      <w:pPr>
        <w:pStyle w:val="ConsPlusNormal"/>
        <w:ind w:firstLine="540"/>
        <w:jc w:val="both"/>
        <w:rPr>
          <w:rFonts w:ascii="Times New Roman" w:hAnsi="Times New Roman" w:cs="Times New Roman"/>
          <w:sz w:val="24"/>
          <w:szCs w:val="24"/>
        </w:rPr>
      </w:pPr>
      <w:bookmarkStart w:id="1" w:name="P52"/>
      <w:bookmarkEnd w:id="1"/>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1.2. Круг заявителей. </w:t>
      </w:r>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w:t>
      </w:r>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t>- гражданам - физическим лицам (далее – заявители), за исключением:</w:t>
      </w:r>
    </w:p>
    <w:p w:rsidR="00E73128" w:rsidRDefault="00A26685">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имеющих право в соответствии с законодательством Российской Федерации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обратившиеся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rsidR="00E73128" w:rsidRDefault="00A26685">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собственниками зданий, сооружений, обладающих правом на предоставление земельного участка в соответствии с подпунктами 4 и 5 статьи 39.5 или со статьей 39.20 Земельного кодекса Российской Федерации (далее – ЗК РФ);</w:t>
      </w:r>
    </w:p>
    <w:p w:rsidR="00E73128" w:rsidRDefault="00A26685">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арендаторами, указанных земельных участков, и имеющих право на заключение новых договоров аренды указанных земельных участков в соответствии с пунктами 3 и 4 статьи 39.6 ЗК РФ;</w:t>
      </w:r>
    </w:p>
    <w:p w:rsidR="00E73128" w:rsidRDefault="00A26685">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собственниками объектов незавершенного строительства, обладающих правом на предоставление земельного участка в соответствии с пунктом 5 статьи 39.6 ЗК РФ;</w:t>
      </w:r>
    </w:p>
    <w:p w:rsidR="00E73128" w:rsidRDefault="00A26685">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граждан, являющихся </w:t>
      </w:r>
      <w:r>
        <w:rPr>
          <w:rFonts w:ascii="Times New Roman" w:hAnsi="Times New Roman"/>
          <w:sz w:val="24"/>
          <w:szCs w:val="24"/>
        </w:rPr>
        <w:t xml:space="preserve">членами садоводческих некоммерческих товариществ, которым в соответствии с </w:t>
      </w:r>
      <w:hyperlink r:id="rId8" w:tooltip="https://login.consultant.ru/link/?req=doc&amp;base=LAW&amp;n=471068&amp;dst=1692" w:history="1">
        <w:r>
          <w:rPr>
            <w:rFonts w:ascii="Times New Roman" w:hAnsi="Times New Roman"/>
            <w:sz w:val="24"/>
            <w:szCs w:val="24"/>
          </w:rPr>
          <w:t>подпунктом 3 пункта 2 статьи 39.3</w:t>
        </w:r>
      </w:hyperlink>
      <w:r>
        <w:rPr>
          <w:rFonts w:ascii="Times New Roman" w:hAnsi="Times New Roman"/>
          <w:sz w:val="24"/>
          <w:szCs w:val="24"/>
        </w:rPr>
        <w:t xml:space="preserve"> и </w:t>
      </w:r>
      <w:hyperlink r:id="rId9" w:tooltip="https://login.consultant.ru/link/?req=doc&amp;base=LAW&amp;n=471068&amp;dst=1696" w:history="1">
        <w:r>
          <w:rPr>
            <w:rFonts w:ascii="Times New Roman" w:hAnsi="Times New Roman"/>
            <w:sz w:val="24"/>
            <w:szCs w:val="24"/>
          </w:rPr>
          <w:t>подпунктом 7 пункта 2 статьи 39.6</w:t>
        </w:r>
      </w:hyperlink>
      <w:r>
        <w:rPr>
          <w:rFonts w:ascii="Times New Roman" w:hAnsi="Times New Roman"/>
          <w:sz w:val="24"/>
          <w:szCs w:val="24"/>
        </w:rPr>
        <w:t xml:space="preserve"> ЗК РФ или другими федеральными законами садовые земельные участки предоставляются без проведения торгов.</w:t>
      </w:r>
    </w:p>
    <w:p w:rsidR="00E73128" w:rsidRDefault="00A26685">
      <w:pPr>
        <w:pStyle w:val="ConsPlusNormal"/>
        <w:ind w:firstLine="540"/>
        <w:jc w:val="both"/>
        <w:rPr>
          <w:rFonts w:ascii="Times New Roman" w:hAnsi="Times New Roman" w:cs="Times New Roman"/>
          <w:sz w:val="24"/>
          <w:szCs w:val="24"/>
        </w:rPr>
      </w:pPr>
      <w:bookmarkStart w:id="2" w:name="Par0"/>
      <w:bookmarkEnd w:id="2"/>
      <w:r>
        <w:rPr>
          <w:rFonts w:ascii="Times New Roman" w:hAnsi="Times New Roman" w:cs="Times New Roman"/>
          <w:sz w:val="24"/>
          <w:szCs w:val="24"/>
        </w:rPr>
        <w:lastRenderedPageBreak/>
        <w:t>Представлять интересы заявителя имеют право:</w:t>
      </w:r>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опекуны недееспособных граждан;</w:t>
      </w:r>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E73128" w:rsidRDefault="00E73128">
      <w:pPr>
        <w:pStyle w:val="ConsPlusNormal"/>
        <w:ind w:firstLine="539"/>
        <w:jc w:val="both"/>
        <w:rPr>
          <w:rFonts w:ascii="Times New Roman" w:hAnsi="Times New Roman" w:cs="Times New Roman"/>
          <w:sz w:val="24"/>
          <w:szCs w:val="24"/>
        </w:rPr>
      </w:pPr>
    </w:p>
    <w:p w:rsidR="00E73128" w:rsidRDefault="00A26685">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rsidR="00E73128" w:rsidRDefault="00E73128">
      <w:pPr>
        <w:pStyle w:val="ConsPlusNormal"/>
        <w:ind w:firstLine="539"/>
        <w:jc w:val="both"/>
        <w:rPr>
          <w:rFonts w:ascii="Times New Roman" w:hAnsi="Times New Roman" w:cs="Times New Roman"/>
          <w:sz w:val="24"/>
          <w:szCs w:val="24"/>
        </w:rPr>
      </w:pPr>
    </w:p>
    <w:p w:rsidR="00E73128" w:rsidRDefault="00A26685">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2. Стандарт предоставления муниципальной услуги</w:t>
      </w:r>
    </w:p>
    <w:p w:rsidR="00E73128" w:rsidRDefault="00E73128">
      <w:pPr>
        <w:pStyle w:val="ConsPlusNormal"/>
        <w:ind w:firstLine="540"/>
        <w:jc w:val="both"/>
        <w:rPr>
          <w:rFonts w:ascii="Times New Roman" w:hAnsi="Times New Roman" w:cs="Times New Roman"/>
          <w:sz w:val="24"/>
          <w:szCs w:val="24"/>
        </w:rPr>
      </w:pPr>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w:t>
      </w:r>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Полное наименование муниципальной услуги:</w:t>
      </w:r>
    </w:p>
    <w:p w:rsidR="00E73128" w:rsidRDefault="00A26685">
      <w:pPr>
        <w:pStyle w:val="ConsPlusNormal"/>
        <w:tabs>
          <w:tab w:val="left" w:pos="567"/>
        </w:tabs>
        <w:ind w:firstLine="540"/>
        <w:jc w:val="both"/>
        <w:rPr>
          <w:rFonts w:ascii="Times New Roman" w:hAnsi="Times New Roman" w:cs="Times New Roman"/>
          <w:sz w:val="24"/>
          <w:szCs w:val="24"/>
        </w:rPr>
      </w:pPr>
      <w:r>
        <w:rPr>
          <w:rFonts w:ascii="Times New Roman" w:hAnsi="Times New Roman" w:cs="Times New Roman"/>
          <w:bCs/>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w:t>
      </w:r>
      <w:r>
        <w:rPr>
          <w:sz w:val="24"/>
          <w:szCs w:val="24"/>
        </w:rPr>
        <w:t xml:space="preserve"> </w:t>
      </w:r>
      <w:r>
        <w:rPr>
          <w:rFonts w:ascii="Times New Roman" w:hAnsi="Times New Roman" w:cs="Times New Roman"/>
          <w:bCs/>
          <w:sz w:val="24"/>
          <w:szCs w:val="24"/>
        </w:rPr>
        <w:t>для собственных нужд, гражданам</w:t>
      </w:r>
      <w:r>
        <w:rPr>
          <w:rFonts w:ascii="Times New Roman" w:hAnsi="Times New Roman" w:cs="Times New Roman"/>
          <w:sz w:val="24"/>
          <w:szCs w:val="24"/>
        </w:rPr>
        <w:t>»</w:t>
      </w:r>
      <w:r>
        <w:rPr>
          <w:rFonts w:ascii="Times New Roman" w:hAnsi="Times New Roman" w:cs="Times New Roman"/>
          <w:bCs/>
          <w:sz w:val="24"/>
          <w:szCs w:val="24"/>
        </w:rPr>
        <w:t xml:space="preserve"> (с</w:t>
      </w:r>
      <w:r>
        <w:rPr>
          <w:rFonts w:ascii="Times New Roman" w:hAnsi="Times New Roman" w:cs="Times New Roman"/>
          <w:sz w:val="24"/>
          <w:szCs w:val="24"/>
        </w:rPr>
        <w:t xml:space="preserve">окращенное наименование: </w:t>
      </w:r>
      <w:r>
        <w:rPr>
          <w:rFonts w:ascii="Times New Roman" w:hAnsi="Times New Roman" w:cs="Times New Roman"/>
          <w:bCs/>
          <w:sz w:val="24"/>
          <w:szCs w:val="24"/>
        </w:rPr>
        <w:t>«Предоставление земельных участков гражданам»</w:t>
      </w:r>
      <w:r>
        <w:rPr>
          <w:rFonts w:ascii="Times New Roman" w:hAnsi="Times New Roman" w:cs="Times New Roman"/>
          <w:sz w:val="24"/>
          <w:szCs w:val="24"/>
        </w:rPr>
        <w:t>).</w:t>
      </w:r>
    </w:p>
    <w:p w:rsidR="00E73128" w:rsidRDefault="00E73128">
      <w:pPr>
        <w:pStyle w:val="ConsPlusNormal"/>
        <w:ind w:firstLine="567"/>
        <w:jc w:val="both"/>
        <w:rPr>
          <w:rFonts w:ascii="Times New Roman" w:hAnsi="Times New Roman" w:cs="Times New Roman"/>
          <w:sz w:val="24"/>
          <w:szCs w:val="24"/>
        </w:rPr>
      </w:pP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p>
    <w:p w:rsidR="00E73128" w:rsidRDefault="00A26685" w:rsidP="00A56C94">
      <w:pPr>
        <w:pStyle w:val="ConsPlusNormal"/>
        <w:ind w:firstLine="567"/>
        <w:jc w:val="both"/>
        <w:rPr>
          <w:rFonts w:ascii="Times New Roman" w:hAnsi="Times New Roman" w:cs="Times New Roman"/>
          <w:bCs/>
          <w:sz w:val="24"/>
          <w:szCs w:val="24"/>
        </w:rPr>
      </w:pPr>
      <w:r>
        <w:rPr>
          <w:rFonts w:ascii="Times New Roman" w:hAnsi="Times New Roman" w:cs="Times New Roman"/>
          <w:sz w:val="24"/>
          <w:szCs w:val="24"/>
        </w:rPr>
        <w:t xml:space="preserve">Администрация МО </w:t>
      </w:r>
      <w:r w:rsidR="00A56C94">
        <w:rPr>
          <w:rFonts w:ascii="Times New Roman" w:hAnsi="Times New Roman" w:cs="Times New Roman"/>
          <w:sz w:val="24"/>
          <w:szCs w:val="24"/>
        </w:rPr>
        <w:t>«Вознесенское городское поселение Подпорожского муниципального района Ленинградской области».</w:t>
      </w:r>
    </w:p>
    <w:p w:rsidR="00E73128" w:rsidRDefault="00A26685">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2.3. Результат предоставления муниципальной услуги.</w:t>
      </w:r>
    </w:p>
    <w:p w:rsidR="00E73128" w:rsidRDefault="00A26685">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Результатом предоставления услуги является:</w:t>
      </w:r>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 предварительном согласовании предоставления земельного участка, в случае предоставления земельного участка без проведения торгов</w:t>
      </w:r>
      <w:r>
        <w:rPr>
          <w:rFonts w:ascii="Times New Roman" w:hAnsi="Times New Roman" w:cs="Times New Roman"/>
          <w:color w:val="00B050"/>
          <w:sz w:val="24"/>
          <w:szCs w:val="24"/>
        </w:rPr>
        <w:t xml:space="preserve"> </w:t>
      </w:r>
      <w:r>
        <w:rPr>
          <w:rFonts w:ascii="Times New Roman" w:hAnsi="Times New Roman" w:cs="Times New Roman"/>
          <w:sz w:val="24"/>
          <w:szCs w:val="24"/>
        </w:rPr>
        <w:t>(приложение к настоящему административному регламенту – образец № 3);</w:t>
      </w:r>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договор купли-продажи земельного участка по форме, утвержденной муниципальным правовым актом;</w:t>
      </w:r>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договор аренды земельного участка по форме, утвержденной муниципальным правовым актом;</w:t>
      </w:r>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 4):</w:t>
      </w:r>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законом от 13.07.2015 № 218-ФЗ «О государственной регистрации недвижимости» (далее – Федеральный закон № 218-ФЗ);</w:t>
      </w:r>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предоставлении земельного участка;</w:t>
      </w:r>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предоставлении земельного участка без проведения торгов</w:t>
      </w:r>
      <w:r>
        <w:rPr>
          <w:rFonts w:ascii="Times New Roman" w:hAnsi="Times New Roman" w:cs="Times New Roman"/>
          <w:color w:val="00B050"/>
          <w:sz w:val="24"/>
          <w:szCs w:val="24"/>
        </w:rPr>
        <w:t xml:space="preserve"> </w:t>
      </w:r>
      <w:r>
        <w:rPr>
          <w:rFonts w:ascii="Times New Roman" w:hAnsi="Times New Roman" w:cs="Times New Roman"/>
          <w:sz w:val="24"/>
          <w:szCs w:val="24"/>
        </w:rPr>
        <w:t>лицу, обратившемуся с заявлением о предоставлении земельного участка с одновременным принятием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решение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w:t>
      </w:r>
      <w:r>
        <w:rPr>
          <w:rFonts w:ascii="Times New Roman" w:hAnsi="Times New Roman" w:cs="Times New Roman"/>
          <w:sz w:val="24"/>
          <w:szCs w:val="24"/>
        </w:rPr>
        <w:lastRenderedPageBreak/>
        <w:t>предоставления посредством проведения аукциона, либо принятием решения о проведении аукциона для целей, указанных в заявлении о предварительном согласовании предоставления земельного участка.</w:t>
      </w:r>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E73128" w:rsidRDefault="00A26685">
      <w:pPr>
        <w:pStyle w:val="ConsPlusNormal"/>
        <w:numPr>
          <w:ilvl w:val="0"/>
          <w:numId w:val="15"/>
        </w:numPr>
        <w:jc w:val="both"/>
        <w:rPr>
          <w:rFonts w:ascii="Times New Roman" w:hAnsi="Times New Roman" w:cs="Times New Roman"/>
          <w:sz w:val="24"/>
          <w:szCs w:val="24"/>
        </w:rPr>
      </w:pPr>
      <w:r>
        <w:rPr>
          <w:rFonts w:ascii="Times New Roman" w:hAnsi="Times New Roman" w:cs="Times New Roman"/>
          <w:sz w:val="24"/>
          <w:szCs w:val="24"/>
        </w:rPr>
        <w:t>при личной явке:</w:t>
      </w:r>
    </w:p>
    <w:p w:rsidR="00E73128" w:rsidRDefault="00A26685">
      <w:pPr>
        <w:pStyle w:val="ConsPlusNormal"/>
        <w:ind w:left="540"/>
        <w:jc w:val="both"/>
        <w:rPr>
          <w:rFonts w:ascii="Times New Roman" w:hAnsi="Times New Roman" w:cs="Times New Roman"/>
          <w:sz w:val="24"/>
          <w:szCs w:val="24"/>
        </w:rPr>
      </w:pPr>
      <w:r>
        <w:rPr>
          <w:rFonts w:ascii="Times New Roman" w:hAnsi="Times New Roman" w:cs="Times New Roman"/>
          <w:sz w:val="24"/>
          <w:szCs w:val="24"/>
        </w:rPr>
        <w:t>в ОМСУ;</w:t>
      </w:r>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ЕПГУ.</w:t>
      </w:r>
    </w:p>
    <w:p w:rsidR="00E73128" w:rsidRDefault="00E73128">
      <w:pPr>
        <w:pStyle w:val="ConsPlusNormal"/>
        <w:ind w:firstLine="540"/>
        <w:jc w:val="both"/>
        <w:rPr>
          <w:rFonts w:ascii="Times New Roman" w:hAnsi="Times New Roman" w:cs="Times New Roman"/>
          <w:bCs/>
          <w:sz w:val="24"/>
          <w:szCs w:val="24"/>
        </w:rPr>
      </w:pP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поступления заявления в ОМСУ. </w:t>
      </w:r>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2.4.1. В случае опубликования извещения о предварительном согласовании предоставления земельного участка срок предоставления муниципальной услуги продлевается не более чем до 40 календарных</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дней. </w:t>
      </w:r>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35 (тридцати пяти) календарных дней со дня поступления заявления о предварительном согласовании предоставления земельного участка.</w:t>
      </w:r>
    </w:p>
    <w:p w:rsidR="00E73128" w:rsidRDefault="00E73128">
      <w:pPr>
        <w:pStyle w:val="ConsPlusNormal"/>
        <w:ind w:firstLine="540"/>
        <w:jc w:val="both"/>
        <w:rPr>
          <w:rFonts w:ascii="Times New Roman" w:hAnsi="Times New Roman" w:cs="Times New Roman"/>
          <w:bCs/>
          <w:sz w:val="24"/>
          <w:szCs w:val="24"/>
        </w:rPr>
      </w:pPr>
    </w:p>
    <w:p w:rsidR="00E73128" w:rsidRDefault="00A26685">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2.5. Размер платы, взимаемой с заявителя при предоставлении муниципальной услуги, и способы ее взимания.</w:t>
      </w:r>
    </w:p>
    <w:p w:rsidR="00E73128" w:rsidRDefault="00A26685">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Муниципальная услуга предоставляется бесплатно.</w:t>
      </w:r>
    </w:p>
    <w:p w:rsidR="00E73128" w:rsidRDefault="00E73128">
      <w:pPr>
        <w:pStyle w:val="ConsPlusNormal"/>
        <w:ind w:firstLine="540"/>
        <w:jc w:val="both"/>
        <w:rPr>
          <w:rFonts w:ascii="Times New Roman" w:hAnsi="Times New Roman" w:cs="Times New Roman"/>
          <w:bCs/>
          <w:sz w:val="24"/>
          <w:szCs w:val="24"/>
        </w:rPr>
      </w:pP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E73128" w:rsidRDefault="00E73128">
      <w:pPr>
        <w:pStyle w:val="ConsPlusNormal"/>
        <w:ind w:firstLine="567"/>
        <w:jc w:val="both"/>
        <w:rPr>
          <w:rFonts w:ascii="Times New Roman" w:hAnsi="Times New Roman" w:cs="Times New Roman"/>
          <w:sz w:val="24"/>
          <w:szCs w:val="24"/>
        </w:rPr>
      </w:pPr>
    </w:p>
    <w:p w:rsidR="00E73128" w:rsidRDefault="00A26685">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2.7. Срок регистрации запроса заявителя о предоставлении муниципальной услуги</w:t>
      </w:r>
    </w:p>
    <w:p w:rsidR="00E73128" w:rsidRDefault="00A26685">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Срок регистрации запроса заявителя о предоставлении муниципальной услуги составляет </w:t>
      </w:r>
      <w:proofErr w:type="gramStart"/>
      <w:r>
        <w:rPr>
          <w:rFonts w:ascii="Times New Roman" w:hAnsi="Times New Roman" w:cs="Times New Roman"/>
          <w:bCs/>
          <w:sz w:val="24"/>
          <w:szCs w:val="24"/>
        </w:rPr>
        <w:t xml:space="preserve">в </w:t>
      </w:r>
      <w:r>
        <w:rPr>
          <w:rFonts w:ascii="Times New Roman" w:hAnsi="Times New Roman" w:cs="Times New Roman"/>
          <w:bCs/>
          <w:color w:val="EE0000"/>
          <w:sz w:val="24"/>
          <w:szCs w:val="24"/>
        </w:rPr>
        <w:t xml:space="preserve"> </w:t>
      </w:r>
      <w:r>
        <w:rPr>
          <w:rFonts w:ascii="Times New Roman" w:hAnsi="Times New Roman" w:cs="Times New Roman"/>
          <w:bCs/>
          <w:sz w:val="24"/>
          <w:szCs w:val="24"/>
        </w:rPr>
        <w:t>ОМСУ</w:t>
      </w:r>
      <w:proofErr w:type="gramEnd"/>
      <w:r>
        <w:rPr>
          <w:rFonts w:ascii="Times New Roman" w:hAnsi="Times New Roman" w:cs="Times New Roman"/>
          <w:bCs/>
          <w:szCs w:val="22"/>
        </w:rPr>
        <w:t>:</w:t>
      </w:r>
    </w:p>
    <w:p w:rsidR="00E73128" w:rsidRDefault="00A26685">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 при личном обращении – в день поступления запроса; </w:t>
      </w:r>
    </w:p>
    <w:p w:rsidR="00E73128" w:rsidRDefault="00A26685">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при направлении запроса почтовой связью в ОМСУ - в день поступления запроса;</w:t>
      </w:r>
    </w:p>
    <w:p w:rsidR="00E73128" w:rsidRDefault="00A26685">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при направлении запроса на бумажном носителе из МФЦ в ОМСУ - в день передачи документов из МФЦ в ОМСУ;</w:t>
      </w:r>
    </w:p>
    <w:p w:rsidR="00E73128" w:rsidRDefault="00A26685">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 при направлении запроса в форме электронного документа посредством ЕПГУ, электронной почты, сайта </w:t>
      </w:r>
      <w:proofErr w:type="gramStart"/>
      <w:r>
        <w:rPr>
          <w:rFonts w:ascii="Times New Roman" w:hAnsi="Times New Roman" w:cs="Times New Roman"/>
          <w:bCs/>
          <w:sz w:val="24"/>
          <w:szCs w:val="24"/>
        </w:rPr>
        <w:t>ОМСУ  (</w:t>
      </w:r>
      <w:proofErr w:type="gramEnd"/>
      <w:r>
        <w:rPr>
          <w:rFonts w:ascii="Times New Roman" w:hAnsi="Times New Roman" w:cs="Times New Roman"/>
          <w:bCs/>
          <w:sz w:val="24"/>
          <w:szCs w:val="24"/>
        </w:rPr>
        <w:t>при наличии технической возможности) - в день поступления запроса или на следующий рабочий день (в случае направления документов в нерабочее время, в выходные, праздничные дни).</w:t>
      </w:r>
    </w:p>
    <w:p w:rsidR="00E73128" w:rsidRDefault="00E73128">
      <w:pPr>
        <w:pStyle w:val="ConsPlusNormal"/>
        <w:ind w:firstLine="540"/>
        <w:jc w:val="both"/>
        <w:rPr>
          <w:rFonts w:ascii="Times New Roman" w:hAnsi="Times New Roman" w:cs="Times New Roman"/>
          <w:bCs/>
          <w:sz w:val="24"/>
          <w:szCs w:val="24"/>
        </w:rPr>
      </w:pP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Требования к помещениям, в которых предоставляется муниципальная услуга, в случае </w:t>
      </w:r>
      <w:r>
        <w:rPr>
          <w:rFonts w:ascii="Times New Roman" w:hAnsi="Times New Roman" w:cs="Times New Roman"/>
          <w:sz w:val="24"/>
          <w:szCs w:val="24"/>
        </w:rPr>
        <w:lastRenderedPageBreak/>
        <w:t>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E73128" w:rsidRDefault="00E73128">
      <w:pPr>
        <w:pStyle w:val="ConsPlusNormal"/>
        <w:ind w:firstLine="567"/>
        <w:jc w:val="both"/>
        <w:rPr>
          <w:rFonts w:ascii="Times New Roman" w:hAnsi="Times New Roman" w:cs="Times New Roman"/>
          <w:sz w:val="24"/>
          <w:szCs w:val="24"/>
        </w:rPr>
      </w:pP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w:t>
      </w:r>
      <w:r w:rsidR="00A56C94" w:rsidRPr="00A56C94">
        <w:t xml:space="preserve"> </w:t>
      </w:r>
      <w:r w:rsidR="00A56C94" w:rsidRPr="00A56C94">
        <w:rPr>
          <w:rFonts w:ascii="Times New Roman" w:hAnsi="Times New Roman" w:cs="Times New Roman"/>
          <w:sz w:val="24"/>
          <w:szCs w:val="24"/>
        </w:rPr>
        <w:t>https://admvoznesenie.gosuslugi.ru</w:t>
      </w:r>
      <w:r>
        <w:rPr>
          <w:rFonts w:ascii="Times New Roman" w:hAnsi="Times New Roman" w:cs="Times New Roman"/>
          <w:sz w:val="24"/>
          <w:szCs w:val="24"/>
        </w:rPr>
        <w:t>, а также на Едином портале.</w:t>
      </w:r>
    </w:p>
    <w:p w:rsidR="00E73128" w:rsidRDefault="00E73128">
      <w:pPr>
        <w:pStyle w:val="ConsPlusNormal"/>
        <w:ind w:firstLine="540"/>
        <w:jc w:val="both"/>
        <w:rPr>
          <w:rFonts w:ascii="Times New Roman" w:hAnsi="Times New Roman" w:cs="Times New Roman"/>
          <w:bCs/>
          <w:sz w:val="24"/>
          <w:szCs w:val="24"/>
        </w:rPr>
      </w:pP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Многофункциональный центр принимает в том числе решение об отказе в приеме </w:t>
      </w:r>
      <w:r>
        <w:rPr>
          <w:rFonts w:ascii="Times New Roman" w:hAnsi="Times New Roman" w:cs="Times New Roman"/>
          <w:bCs/>
          <w:sz w:val="24"/>
          <w:szCs w:val="24"/>
        </w:rPr>
        <w:t xml:space="preserve">запроса </w:t>
      </w:r>
      <w:r>
        <w:rPr>
          <w:rFonts w:ascii="Times New Roman" w:hAnsi="Times New Roman" w:cs="Times New Roman"/>
          <w:sz w:val="24"/>
          <w:szCs w:val="24"/>
        </w:rPr>
        <w:t>и документов и(или) информации, необходимых для предоставления муниципальной услуги.</w:t>
      </w: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E73128" w:rsidRDefault="00E73128">
      <w:pPr>
        <w:pStyle w:val="ConsPlusNormal"/>
        <w:ind w:firstLine="540"/>
        <w:jc w:val="both"/>
        <w:rPr>
          <w:rFonts w:ascii="Times New Roman" w:hAnsi="Times New Roman" w:cs="Times New Roman"/>
          <w:bCs/>
          <w:sz w:val="24"/>
          <w:szCs w:val="24"/>
        </w:rPr>
      </w:pP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2.11. Исчерпывающий перечень документов, необходимых для предоставления муниципальной услуги.</w:t>
      </w: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2.11.2. Формы заявления и документов приведены в приложении к настоящему регламенту.</w:t>
      </w:r>
    </w:p>
    <w:p w:rsidR="00E73128" w:rsidRDefault="00E73128">
      <w:pPr>
        <w:pStyle w:val="ConsPlusNormal"/>
        <w:ind w:firstLine="567"/>
        <w:jc w:val="both"/>
        <w:rPr>
          <w:rFonts w:ascii="Times New Roman" w:hAnsi="Times New Roman" w:cs="Times New Roman"/>
          <w:sz w:val="24"/>
          <w:szCs w:val="24"/>
        </w:rPr>
      </w:pP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2.12.2. Исчерпывающий перечень оснований для приостановления предоставления муниципальной услуги, приведены в приложении к настоящему регламенту (таблица № 3).</w:t>
      </w: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E73128" w:rsidRDefault="00E73128">
      <w:pPr>
        <w:pStyle w:val="ConsPlusNormal"/>
        <w:ind w:firstLine="540"/>
        <w:jc w:val="center"/>
        <w:rPr>
          <w:rFonts w:ascii="Times New Roman" w:hAnsi="Times New Roman" w:cs="Times New Roman"/>
          <w:bCs/>
          <w:sz w:val="24"/>
          <w:szCs w:val="24"/>
        </w:rPr>
      </w:pPr>
    </w:p>
    <w:p w:rsidR="00E73128" w:rsidRDefault="00A26685">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3. Состав, последовательность и сроки выполнения</w:t>
      </w:r>
    </w:p>
    <w:p w:rsidR="00E73128" w:rsidRDefault="00A26685">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административных процедур</w:t>
      </w:r>
    </w:p>
    <w:p w:rsidR="00E73128" w:rsidRDefault="00E73128">
      <w:pPr>
        <w:pStyle w:val="ConsPlusNormal"/>
        <w:ind w:firstLine="540"/>
        <w:jc w:val="both"/>
        <w:rPr>
          <w:rFonts w:ascii="Times New Roman" w:hAnsi="Times New Roman" w:cs="Times New Roman"/>
          <w:bCs/>
          <w:sz w:val="24"/>
          <w:szCs w:val="24"/>
        </w:rPr>
      </w:pPr>
    </w:p>
    <w:p w:rsidR="00E73128" w:rsidRDefault="00A26685">
      <w:pPr>
        <w:pStyle w:val="ConsPlusNormal"/>
        <w:ind w:firstLine="540"/>
        <w:jc w:val="center"/>
        <w:rPr>
          <w:rFonts w:ascii="Times New Roman" w:hAnsi="Times New Roman" w:cs="Times New Roman"/>
          <w:bCs/>
          <w:sz w:val="24"/>
          <w:szCs w:val="24"/>
        </w:rPr>
      </w:pPr>
      <w:r>
        <w:rPr>
          <w:rFonts w:ascii="Times New Roman" w:hAnsi="Times New Roman" w:cs="Times New Roman"/>
          <w:bCs/>
          <w:sz w:val="24"/>
          <w:szCs w:val="24"/>
        </w:rPr>
        <w:t>3.1. Перечень осуществляемых при предоставлении муниципальной услуги административных процедур</w:t>
      </w:r>
    </w:p>
    <w:p w:rsidR="00E73128" w:rsidRDefault="00E73128">
      <w:pPr>
        <w:pStyle w:val="ConsPlusNormal"/>
        <w:ind w:firstLine="540"/>
        <w:jc w:val="both"/>
        <w:rPr>
          <w:rFonts w:ascii="Times New Roman" w:hAnsi="Times New Roman" w:cs="Times New Roman"/>
          <w:bCs/>
          <w:sz w:val="24"/>
          <w:szCs w:val="24"/>
        </w:rPr>
      </w:pPr>
    </w:p>
    <w:p w:rsidR="00E73128" w:rsidRDefault="00A26685">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а) профилирование заявителя;</w:t>
      </w:r>
    </w:p>
    <w:p w:rsidR="00E73128" w:rsidRDefault="00A26685">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б) прием заявления и документов;</w:t>
      </w:r>
    </w:p>
    <w:p w:rsidR="00E73128" w:rsidRDefault="00A26685">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в) межведомственное информационное взаимодействие;</w:t>
      </w:r>
    </w:p>
    <w:p w:rsidR="00E73128" w:rsidRDefault="00A26685">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г) приостановление предоставления муниципальной услуги;</w:t>
      </w:r>
    </w:p>
    <w:p w:rsidR="00E73128" w:rsidRDefault="00A26685">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д) принятие решения о предоставлении (отказе в предоставлении) муниципальной услуги;</w:t>
      </w:r>
    </w:p>
    <w:p w:rsidR="00E73128" w:rsidRDefault="00A26685">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е) предоставление результата муниципальной услуги;</w:t>
      </w:r>
    </w:p>
    <w:p w:rsidR="00E73128" w:rsidRDefault="00E73128">
      <w:pPr>
        <w:pStyle w:val="ConsPlusNormal"/>
        <w:ind w:firstLine="540"/>
        <w:jc w:val="both"/>
        <w:rPr>
          <w:rFonts w:ascii="Times New Roman" w:hAnsi="Times New Roman" w:cs="Times New Roman"/>
          <w:bCs/>
          <w:sz w:val="24"/>
          <w:szCs w:val="24"/>
        </w:rPr>
      </w:pPr>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3.2. 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rsidR="00E73128" w:rsidRDefault="00E73128">
      <w:pPr>
        <w:pStyle w:val="ConsPlusNormal"/>
        <w:ind w:firstLine="540"/>
        <w:jc w:val="both"/>
        <w:rPr>
          <w:rFonts w:ascii="Times New Roman" w:hAnsi="Times New Roman" w:cs="Times New Roman"/>
          <w:bCs/>
          <w:sz w:val="24"/>
          <w:szCs w:val="24"/>
        </w:rPr>
      </w:pPr>
    </w:p>
    <w:p w:rsidR="00E73128" w:rsidRDefault="00A266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
    <w:p w:rsidR="00E73128" w:rsidRDefault="00A266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E73128" w:rsidRDefault="00E73128">
      <w:pPr>
        <w:pStyle w:val="ConsPlusNormal"/>
        <w:ind w:firstLine="567"/>
        <w:jc w:val="both"/>
        <w:rPr>
          <w:rFonts w:ascii="Times New Roman" w:hAnsi="Times New Roman" w:cs="Times New Roman"/>
          <w:sz w:val="24"/>
          <w:szCs w:val="24"/>
        </w:rPr>
      </w:pP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E73128" w:rsidRDefault="00A26685">
      <w:pPr>
        <w:pStyle w:val="ConsPlusNormal"/>
        <w:ind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3.3.1. </w:t>
      </w:r>
      <w:r>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w:t>
      </w:r>
      <w:r>
        <w:rPr>
          <w:rFonts w:ascii="Times New Roman" w:eastAsiaTheme="minorHAnsi" w:hAnsi="Times New Roman" w:cs="Times New Roman"/>
          <w:sz w:val="24"/>
          <w:szCs w:val="24"/>
          <w:lang w:eastAsia="en-US"/>
        </w:rPr>
        <w:lastRenderedPageBreak/>
        <w:t xml:space="preserve">также способы подачи указанных запроса, документов и(или) информации приведены в приложении к настоящему регламенту </w:t>
      </w:r>
      <w:hyperlink r:id="rId10" w:tooltip="https://login.consultant.ru/link/?req=doc&amp;base=SPB&amp;n=316702&amp;dst=101254" w:history="1">
        <w:r>
          <w:rPr>
            <w:rFonts w:ascii="Times New Roman" w:eastAsiaTheme="minorHAnsi" w:hAnsi="Times New Roman" w:cs="Times New Roman"/>
            <w:sz w:val="24"/>
            <w:szCs w:val="24"/>
            <w:lang w:eastAsia="en-US"/>
          </w:rPr>
          <w:t>(таблица  № 2)</w:t>
        </w:r>
      </w:hyperlink>
      <w:r>
        <w:rPr>
          <w:rFonts w:ascii="Times New Roman" w:eastAsiaTheme="minorHAnsi" w:hAnsi="Times New Roman" w:cs="Times New Roman"/>
          <w:sz w:val="24"/>
          <w:szCs w:val="24"/>
          <w:lang w:eastAsia="en-US"/>
        </w:rPr>
        <w:t>.</w:t>
      </w:r>
    </w:p>
    <w:p w:rsidR="00E73128" w:rsidRDefault="00A266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 xml:space="preserve">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
    <w:p w:rsidR="00E73128" w:rsidRDefault="00A266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E73128" w:rsidRDefault="00A266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E73128" w:rsidRDefault="00A266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информационных технологий, предусмотренных статьями 9, 10 и 14 Федерального закона № 572-ФЗ.</w:t>
      </w: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E73128" w:rsidRDefault="00A26685">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3.3.4. Возможность приема органом, предоставляющим муниципальную услугу, или многофункциональным центром </w:t>
      </w:r>
      <w:r>
        <w:rPr>
          <w:rFonts w:ascii="Times New Roman" w:hAnsi="Times New Roman" w:cs="Times New Roman"/>
          <w:bCs/>
          <w:sz w:val="24"/>
          <w:szCs w:val="24"/>
        </w:rPr>
        <w:t xml:space="preserve">запроса </w:t>
      </w:r>
      <w:r>
        <w:rPr>
          <w:rFonts w:ascii="Times New Roman" w:hAnsi="Times New Roman" w:cs="Times New Roman"/>
          <w:sz w:val="24"/>
          <w:szCs w:val="24"/>
        </w:rPr>
        <w:t>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E73128" w:rsidRDefault="00A26685">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 xml:space="preserve">3.3.5. Срок регистрации </w:t>
      </w:r>
      <w:r>
        <w:rPr>
          <w:rFonts w:ascii="Times New Roman" w:hAnsi="Times New Roman" w:cs="Times New Roman"/>
          <w:bCs/>
          <w:sz w:val="24"/>
          <w:szCs w:val="24"/>
        </w:rPr>
        <w:t xml:space="preserve">запроса </w:t>
      </w:r>
      <w:r>
        <w:rPr>
          <w:rFonts w:ascii="Times New Roman" w:hAnsi="Times New Roman" w:cs="Times New Roman"/>
          <w:sz w:val="24"/>
          <w:szCs w:val="24"/>
        </w:rPr>
        <w:t>и документов и (или) информации, необходимых для предоставления муниципальной услуги, в ОМСУ или</w:t>
      </w:r>
      <w:r>
        <w:rPr>
          <w:sz w:val="24"/>
          <w:szCs w:val="24"/>
        </w:rPr>
        <w:t xml:space="preserve">  </w:t>
      </w:r>
      <w:r>
        <w:rPr>
          <w:rFonts w:ascii="Times New Roman" w:hAnsi="Times New Roman" w:cs="Times New Roman"/>
          <w:sz w:val="24"/>
          <w:szCs w:val="24"/>
        </w:rPr>
        <w:t xml:space="preserve">МФЦ составляет: при личном обращении в ОМСУ, при направлении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почтовой связью в ОМСУ, при направлении запроса в форме электронного документа посредством Единого портала, электронной почты – в день поступления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или на следующий рабочий день (в случае направления документов в нерабочее время, в выходные, праздничные дни); при направлении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из МФЦ в ОМСУ на бумажном носителе - в день передачи документов; </w:t>
      </w:r>
      <w:bookmarkStart w:id="3" w:name="_Hlk212029393"/>
      <w:r>
        <w:rPr>
          <w:rFonts w:ascii="Times New Roman" w:hAnsi="Times New Roman" w:cs="Times New Roman"/>
          <w:sz w:val="24"/>
          <w:szCs w:val="24"/>
        </w:rPr>
        <w:t>при направлении запроса из МФЦ в ОМСУ в электронном виде – в день передачи документов или на следующий рабочий день (в случае направления документов в нерабочее время, в выходные, праздничные дни).</w:t>
      </w:r>
      <w:bookmarkEnd w:id="3"/>
    </w:p>
    <w:p w:rsidR="00E73128" w:rsidRDefault="00E73128">
      <w:pPr>
        <w:pStyle w:val="ConsPlusNormal"/>
        <w:ind w:firstLine="709"/>
        <w:jc w:val="both"/>
        <w:rPr>
          <w:rFonts w:ascii="Times New Roman" w:hAnsi="Times New Roman" w:cs="Times New Roman"/>
          <w:sz w:val="24"/>
          <w:szCs w:val="24"/>
        </w:rPr>
      </w:pPr>
    </w:p>
    <w:p w:rsidR="00E73128" w:rsidRDefault="00A266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rsidR="00E73128" w:rsidRDefault="00A266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w:t>
      </w:r>
      <w:r>
        <w:rPr>
          <w:sz w:val="24"/>
          <w:szCs w:val="24"/>
        </w:rPr>
        <w:t xml:space="preserve"> </w:t>
      </w:r>
      <w:r>
        <w:rPr>
          <w:rFonts w:ascii="Times New Roman" w:hAnsi="Times New Roman" w:cs="Times New Roman"/>
          <w:sz w:val="24"/>
          <w:szCs w:val="24"/>
        </w:rPr>
        <w:t>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E73128" w:rsidRDefault="00A26685">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1) сведения из Единого государственного реестра недвижимости (далее – ЕГРН) об основных характеристиках и зарегистрированных правах на земельный участок  </w:t>
      </w:r>
    </w:p>
    <w:p w:rsidR="00E73128" w:rsidRDefault="00A26685">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 уведомление об отсутствии в ЕГРН запрашиваемых сведений.</w:t>
      </w:r>
    </w:p>
    <w:p w:rsidR="00E73128" w:rsidRDefault="00E73128">
      <w:pPr>
        <w:spacing w:after="0" w:line="240" w:lineRule="auto"/>
        <w:ind w:firstLine="567"/>
        <w:jc w:val="both"/>
        <w:rPr>
          <w:rFonts w:ascii="Times New Roman" w:hAnsi="Times New Roman"/>
          <w:bCs/>
          <w:sz w:val="24"/>
          <w:szCs w:val="24"/>
        </w:rPr>
      </w:pPr>
    </w:p>
    <w:p w:rsidR="00E73128" w:rsidRDefault="00A26685">
      <w:pPr>
        <w:spacing w:after="0" w:line="240" w:lineRule="auto"/>
        <w:ind w:firstLine="567"/>
        <w:jc w:val="both"/>
        <w:rPr>
          <w:rFonts w:ascii="Times New Roman" w:hAnsi="Times New Roman"/>
          <w:sz w:val="24"/>
          <w:szCs w:val="24"/>
        </w:rPr>
      </w:pPr>
      <w:r>
        <w:rPr>
          <w:rFonts w:ascii="Times New Roman" w:hAnsi="Times New Roman"/>
          <w:bCs/>
          <w:sz w:val="24"/>
          <w:szCs w:val="24"/>
        </w:rPr>
        <w:t>3.5. Приостановление предоставления муниципальной услуги.</w:t>
      </w: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3.5.1. Основания для приостановления предоставления </w:t>
      </w:r>
      <w:r>
        <w:rPr>
          <w:rFonts w:ascii="Times New Roman" w:hAnsi="Times New Roman"/>
          <w:bCs/>
          <w:sz w:val="24"/>
          <w:szCs w:val="24"/>
        </w:rPr>
        <w:t>муниципальной услуги</w:t>
      </w:r>
      <w:r>
        <w:rPr>
          <w:rFonts w:ascii="Times New Roman" w:hAnsi="Times New Roman" w:cs="Times New Roman"/>
          <w:sz w:val="24"/>
          <w:szCs w:val="24"/>
        </w:rPr>
        <w:t xml:space="preserve"> приведены в приложении к настоящему регламенту (таблица № 3).</w:t>
      </w:r>
    </w:p>
    <w:p w:rsidR="00E73128" w:rsidRDefault="00A26685">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E73128" w:rsidRDefault="00A26685">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rsidR="00E73128" w:rsidRDefault="00A26685">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E73128" w:rsidRDefault="00E73128">
      <w:pPr>
        <w:pStyle w:val="ConsPlusNormal"/>
        <w:ind w:firstLine="540"/>
        <w:jc w:val="both"/>
        <w:rPr>
          <w:rFonts w:ascii="Times New Roman" w:hAnsi="Times New Roman" w:cs="Times New Roman"/>
          <w:bCs/>
          <w:sz w:val="24"/>
          <w:szCs w:val="24"/>
        </w:rPr>
      </w:pPr>
    </w:p>
    <w:p w:rsidR="00E73128" w:rsidRDefault="00A26685">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3.6. Принятие решения о предоставлении (отказе в предоставлении) муниципальной услуги.</w:t>
      </w:r>
    </w:p>
    <w:p w:rsidR="00E73128" w:rsidRDefault="00E73128">
      <w:pPr>
        <w:pStyle w:val="ConsPlusNormal"/>
        <w:ind w:firstLine="540"/>
        <w:jc w:val="both"/>
        <w:rPr>
          <w:rFonts w:ascii="Times New Roman" w:hAnsi="Times New Roman" w:cs="Times New Roman"/>
          <w:bCs/>
          <w:sz w:val="24"/>
          <w:szCs w:val="24"/>
        </w:rPr>
      </w:pPr>
    </w:p>
    <w:p w:rsidR="00E73128" w:rsidRDefault="00A266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3.6.1. Основания для отказа в предоставлении </w:t>
      </w:r>
      <w:r>
        <w:rPr>
          <w:rFonts w:ascii="Times New Roman" w:hAnsi="Times New Roman"/>
          <w:bCs/>
          <w:sz w:val="24"/>
          <w:szCs w:val="24"/>
        </w:rPr>
        <w:t>муниципальной услуги</w:t>
      </w:r>
      <w:r>
        <w:rPr>
          <w:rFonts w:ascii="Times New Roman" w:hAnsi="Times New Roman" w:cs="Times New Roman"/>
          <w:sz w:val="24"/>
          <w:szCs w:val="24"/>
        </w:rPr>
        <w:t xml:space="preserve"> приведены в приложении к настоящему регламенту (таблица № 3).</w:t>
      </w: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3.6.2. Принятие решения о предоставлении (об отказе в предоставлении) муниципальной услуги осуществляется в срок, не превышающий 20 (двадцати) календарных дней со дня регистрации заявления в ОМСУ.</w:t>
      </w:r>
    </w:p>
    <w:p w:rsidR="00E73128" w:rsidRDefault="00E73128">
      <w:pPr>
        <w:pStyle w:val="ConsPlusNormal"/>
        <w:ind w:firstLine="540"/>
        <w:jc w:val="both"/>
        <w:rPr>
          <w:rFonts w:ascii="Times New Roman" w:hAnsi="Times New Roman" w:cs="Times New Roman"/>
          <w:bCs/>
          <w:sz w:val="24"/>
          <w:szCs w:val="24"/>
        </w:rPr>
      </w:pP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 Предоставление результата муниципальной услуги.</w:t>
      </w:r>
    </w:p>
    <w:p w:rsidR="00E73128" w:rsidRDefault="00E73128">
      <w:pPr>
        <w:pStyle w:val="ConsPlusNormal"/>
        <w:ind w:firstLine="567"/>
        <w:jc w:val="both"/>
        <w:rPr>
          <w:rFonts w:ascii="Times New Roman" w:hAnsi="Times New Roman" w:cs="Times New Roman"/>
          <w:sz w:val="24"/>
          <w:szCs w:val="24"/>
        </w:rPr>
      </w:pP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ОМСУ;</w:t>
      </w: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ЕПГУ.</w:t>
      </w: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Pr>
          <w:rFonts w:ascii="Times New Roman" w:hAnsi="Times New Roman" w:cs="Times New Roman"/>
          <w:color w:val="00B050"/>
          <w:sz w:val="24"/>
          <w:szCs w:val="24"/>
        </w:rPr>
        <w:t>,</w:t>
      </w:r>
      <w:r>
        <w:rPr>
          <w:rFonts w:ascii="Times New Roman" w:hAnsi="Times New Roman" w:cs="Times New Roman"/>
          <w:sz w:val="24"/>
          <w:szCs w:val="24"/>
        </w:rPr>
        <w:t xml:space="preserve"> либо места нахождения не предусмотрена.</w:t>
      </w:r>
    </w:p>
    <w:p w:rsidR="00E73128" w:rsidRDefault="00E73128">
      <w:pPr>
        <w:pStyle w:val="ConsPlusNormal"/>
        <w:ind w:firstLine="709"/>
        <w:jc w:val="both"/>
        <w:rPr>
          <w:rFonts w:ascii="Times New Roman" w:hAnsi="Times New Roman" w:cs="Times New Roman"/>
          <w:sz w:val="24"/>
          <w:szCs w:val="24"/>
        </w:rPr>
      </w:pP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E73128" w:rsidRDefault="00A266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E73128" w:rsidRDefault="00A26685">
      <w:pPr>
        <w:pStyle w:val="ConsPlusNormal"/>
        <w:ind w:firstLine="567"/>
        <w:rPr>
          <w:rFonts w:ascii="Times New Roman" w:hAnsi="Times New Roman"/>
          <w:sz w:val="24"/>
          <w:szCs w:val="24"/>
        </w:rPr>
      </w:pPr>
      <w:r>
        <w:rPr>
          <w:rFonts w:ascii="Times New Roman" w:hAnsi="Times New Roman"/>
          <w:sz w:val="24"/>
          <w:szCs w:val="24"/>
        </w:rPr>
        <w:t xml:space="preserve">а) посредством Единого портала. </w:t>
      </w:r>
    </w:p>
    <w:p w:rsidR="00E73128" w:rsidRDefault="00A26685">
      <w:pPr>
        <w:rPr>
          <w:rFonts w:ascii="Times New Roman" w:eastAsia="Times New Roman" w:hAnsi="Times New Roman"/>
          <w:bCs/>
          <w:sz w:val="24"/>
          <w:szCs w:val="24"/>
          <w:lang w:eastAsia="ru-RU"/>
        </w:rPr>
      </w:pPr>
      <w:r>
        <w:rPr>
          <w:rFonts w:ascii="Times New Roman" w:hAnsi="Times New Roman"/>
          <w:bCs/>
          <w:sz w:val="24"/>
          <w:szCs w:val="24"/>
        </w:rPr>
        <w:br w:type="page" w:clear="all"/>
      </w:r>
    </w:p>
    <w:p w:rsidR="00E73128" w:rsidRDefault="00A26685">
      <w:pPr>
        <w:spacing w:after="0" w:line="240" w:lineRule="auto"/>
        <w:jc w:val="right"/>
        <w:outlineLvl w:val="0"/>
        <w:rPr>
          <w:rFonts w:ascii="Times New Roman" w:hAnsi="Times New Roman"/>
          <w:sz w:val="24"/>
          <w:szCs w:val="24"/>
        </w:rPr>
      </w:pPr>
      <w:r>
        <w:rPr>
          <w:rFonts w:ascii="Times New Roman" w:hAnsi="Times New Roman"/>
          <w:sz w:val="24"/>
          <w:szCs w:val="24"/>
        </w:rPr>
        <w:lastRenderedPageBreak/>
        <w:t>Приложение</w:t>
      </w:r>
    </w:p>
    <w:p w:rsidR="00E73128" w:rsidRDefault="00E73128">
      <w:pPr>
        <w:spacing w:after="0" w:line="240" w:lineRule="auto"/>
        <w:jc w:val="right"/>
        <w:outlineLvl w:val="0"/>
        <w:rPr>
          <w:rFonts w:ascii="Times New Roman" w:hAnsi="Times New Roman"/>
          <w:sz w:val="24"/>
          <w:szCs w:val="24"/>
        </w:rPr>
      </w:pPr>
    </w:p>
    <w:p w:rsidR="00E73128" w:rsidRDefault="00A26685">
      <w:pPr>
        <w:spacing w:after="0" w:line="240" w:lineRule="auto"/>
        <w:jc w:val="right"/>
        <w:rPr>
          <w:rFonts w:ascii="Times New Roman" w:hAnsi="Times New Roman"/>
          <w:sz w:val="24"/>
          <w:szCs w:val="24"/>
        </w:rPr>
      </w:pPr>
      <w:r>
        <w:rPr>
          <w:rFonts w:ascii="Times New Roman" w:hAnsi="Times New Roman"/>
          <w:sz w:val="24"/>
          <w:szCs w:val="24"/>
        </w:rPr>
        <w:t>к Административному регламенту</w:t>
      </w:r>
    </w:p>
    <w:p w:rsidR="00E73128" w:rsidRDefault="00A26685">
      <w:pPr>
        <w:spacing w:after="0" w:line="240" w:lineRule="auto"/>
        <w:jc w:val="right"/>
        <w:rPr>
          <w:rFonts w:ascii="Times New Roman" w:hAnsi="Times New Roman"/>
          <w:sz w:val="24"/>
          <w:szCs w:val="24"/>
        </w:rPr>
      </w:pPr>
      <w:r>
        <w:rPr>
          <w:rFonts w:ascii="Times New Roman" w:hAnsi="Times New Roman"/>
          <w:sz w:val="24"/>
          <w:szCs w:val="24"/>
        </w:rPr>
        <w:t>по предоставлению</w:t>
      </w:r>
    </w:p>
    <w:p w:rsidR="00E73128" w:rsidRDefault="00A26685">
      <w:pPr>
        <w:spacing w:after="0" w:line="240" w:lineRule="auto"/>
        <w:jc w:val="right"/>
        <w:rPr>
          <w:rFonts w:ascii="Times New Roman" w:hAnsi="Times New Roman"/>
          <w:sz w:val="24"/>
          <w:szCs w:val="24"/>
        </w:rPr>
      </w:pPr>
      <w:r>
        <w:rPr>
          <w:rFonts w:ascii="Times New Roman" w:hAnsi="Times New Roman"/>
          <w:sz w:val="24"/>
          <w:szCs w:val="24"/>
        </w:rPr>
        <w:t>муниципальной услуги</w:t>
      </w:r>
    </w:p>
    <w:p w:rsidR="00E73128" w:rsidRDefault="00A26685">
      <w:pPr>
        <w:spacing w:after="0" w:line="240" w:lineRule="auto"/>
        <w:jc w:val="right"/>
        <w:rPr>
          <w:rFonts w:ascii="Times New Roman" w:hAnsi="Times New Roman"/>
          <w:sz w:val="24"/>
          <w:szCs w:val="24"/>
        </w:rPr>
      </w:pPr>
      <w:r>
        <w:rPr>
          <w:rFonts w:ascii="Times New Roman" w:hAnsi="Times New Roman"/>
          <w:sz w:val="24"/>
          <w:szCs w:val="24"/>
        </w:rPr>
        <w:t>___________________________</w:t>
      </w:r>
    </w:p>
    <w:p w:rsidR="00E73128" w:rsidRDefault="00A26685">
      <w:pPr>
        <w:spacing w:after="0" w:line="240" w:lineRule="auto"/>
        <w:jc w:val="right"/>
        <w:rPr>
          <w:rFonts w:ascii="Times New Roman" w:hAnsi="Times New Roman"/>
          <w:sz w:val="24"/>
          <w:szCs w:val="24"/>
        </w:rPr>
      </w:pPr>
      <w:r>
        <w:rPr>
          <w:rFonts w:ascii="Times New Roman" w:hAnsi="Times New Roman"/>
          <w:sz w:val="24"/>
          <w:szCs w:val="24"/>
        </w:rPr>
        <w:t>(наименование услуги)</w:t>
      </w:r>
    </w:p>
    <w:p w:rsidR="00E73128" w:rsidRDefault="00E73128">
      <w:pPr>
        <w:spacing w:after="0" w:line="240" w:lineRule="auto"/>
        <w:ind w:firstLine="540"/>
        <w:jc w:val="both"/>
        <w:rPr>
          <w:rFonts w:ascii="Times New Roman" w:hAnsi="Times New Roman"/>
          <w:sz w:val="24"/>
          <w:szCs w:val="24"/>
        </w:rPr>
      </w:pPr>
    </w:p>
    <w:p w:rsidR="00E73128" w:rsidRDefault="00A26685">
      <w:pPr>
        <w:spacing w:after="0" w:line="240" w:lineRule="auto"/>
        <w:jc w:val="center"/>
        <w:rPr>
          <w:rFonts w:ascii="Times New Roman" w:hAnsi="Times New Roman"/>
          <w:sz w:val="24"/>
          <w:szCs w:val="24"/>
        </w:rPr>
      </w:pPr>
      <w:r>
        <w:rPr>
          <w:rFonts w:ascii="Times New Roman" w:hAnsi="Times New Roman"/>
          <w:sz w:val="24"/>
          <w:szCs w:val="24"/>
        </w:rPr>
        <w:t>ПЕРЕЧЕНЬ</w:t>
      </w:r>
    </w:p>
    <w:p w:rsidR="00E73128" w:rsidRDefault="00A26685">
      <w:pPr>
        <w:spacing w:after="0" w:line="240" w:lineRule="auto"/>
        <w:jc w:val="center"/>
        <w:rPr>
          <w:rFonts w:ascii="Times New Roman" w:hAnsi="Times New Roman"/>
          <w:sz w:val="24"/>
          <w:szCs w:val="24"/>
        </w:rPr>
      </w:pPr>
      <w:r>
        <w:rPr>
          <w:rFonts w:ascii="Times New Roman" w:hAnsi="Times New Roman"/>
          <w:sz w:val="24"/>
          <w:szCs w:val="24"/>
        </w:rPr>
        <w:t>условных обозначений и сокращений, Идентификаторы категорий</w:t>
      </w:r>
    </w:p>
    <w:p w:rsidR="00E73128" w:rsidRDefault="00A26685">
      <w:pPr>
        <w:spacing w:after="0" w:line="240" w:lineRule="auto"/>
        <w:jc w:val="center"/>
        <w:rPr>
          <w:rFonts w:ascii="Times New Roman" w:hAnsi="Times New Roman"/>
          <w:sz w:val="24"/>
          <w:szCs w:val="24"/>
        </w:rPr>
      </w:pPr>
      <w:r>
        <w:rPr>
          <w:rFonts w:ascii="Times New Roman" w:hAnsi="Times New Roman"/>
          <w:sz w:val="24"/>
          <w:szCs w:val="24"/>
        </w:rPr>
        <w:t>(признаков) заявителей, Исчерпывающий перечень документов,</w:t>
      </w:r>
    </w:p>
    <w:p w:rsidR="00E73128" w:rsidRDefault="00A26685">
      <w:pPr>
        <w:spacing w:after="0" w:line="240" w:lineRule="auto"/>
        <w:jc w:val="center"/>
        <w:rPr>
          <w:rFonts w:ascii="Times New Roman" w:hAnsi="Times New Roman"/>
          <w:sz w:val="24"/>
          <w:szCs w:val="24"/>
        </w:rPr>
      </w:pPr>
      <w:r>
        <w:rPr>
          <w:rFonts w:ascii="Times New Roman" w:hAnsi="Times New Roman"/>
          <w:sz w:val="24"/>
          <w:szCs w:val="24"/>
        </w:rPr>
        <w:t xml:space="preserve">необходимых </w:t>
      </w:r>
      <w:proofErr w:type="gramStart"/>
      <w:r>
        <w:rPr>
          <w:rFonts w:ascii="Times New Roman" w:hAnsi="Times New Roman"/>
          <w:sz w:val="24"/>
          <w:szCs w:val="24"/>
        </w:rPr>
        <w:t>для предоставлении</w:t>
      </w:r>
      <w:proofErr w:type="gramEnd"/>
      <w:r>
        <w:rPr>
          <w:rFonts w:ascii="Times New Roman" w:hAnsi="Times New Roman"/>
          <w:sz w:val="24"/>
          <w:szCs w:val="24"/>
        </w:rPr>
        <w:t xml:space="preserve"> муниципальной услуги,</w:t>
      </w:r>
    </w:p>
    <w:p w:rsidR="00E73128" w:rsidRDefault="00A26685">
      <w:pPr>
        <w:spacing w:after="0" w:line="240" w:lineRule="auto"/>
        <w:jc w:val="center"/>
        <w:rPr>
          <w:rFonts w:ascii="Times New Roman" w:hAnsi="Times New Roman"/>
          <w:sz w:val="24"/>
          <w:szCs w:val="24"/>
        </w:rPr>
      </w:pPr>
      <w:r>
        <w:rPr>
          <w:rFonts w:ascii="Times New Roman" w:hAnsi="Times New Roman"/>
          <w:sz w:val="24"/>
          <w:szCs w:val="24"/>
        </w:rPr>
        <w:t>Исчерпывающий перечень оснований для отказа в приеме запроса</w:t>
      </w:r>
    </w:p>
    <w:p w:rsidR="00E73128" w:rsidRDefault="00A26685">
      <w:pPr>
        <w:spacing w:after="0" w:line="240" w:lineRule="auto"/>
        <w:jc w:val="center"/>
        <w:rPr>
          <w:rFonts w:ascii="Times New Roman" w:hAnsi="Times New Roman"/>
          <w:sz w:val="24"/>
          <w:szCs w:val="24"/>
        </w:rPr>
      </w:pPr>
      <w:r>
        <w:rPr>
          <w:rFonts w:ascii="Times New Roman" w:hAnsi="Times New Roman"/>
          <w:sz w:val="24"/>
          <w:szCs w:val="24"/>
        </w:rPr>
        <w:t>о предоставлении муниципальной услуги и документов,</w:t>
      </w:r>
    </w:p>
    <w:p w:rsidR="00E73128" w:rsidRDefault="00A26685">
      <w:pPr>
        <w:spacing w:after="0" w:line="240" w:lineRule="auto"/>
        <w:jc w:val="center"/>
        <w:rPr>
          <w:rFonts w:ascii="Times New Roman" w:hAnsi="Times New Roman"/>
          <w:sz w:val="24"/>
          <w:szCs w:val="24"/>
        </w:rPr>
      </w:pPr>
      <w:r>
        <w:rPr>
          <w:rFonts w:ascii="Times New Roman" w:hAnsi="Times New Roman"/>
          <w:sz w:val="24"/>
          <w:szCs w:val="24"/>
        </w:rPr>
        <w:t>необходимых для предоставления услуги, оснований</w:t>
      </w:r>
    </w:p>
    <w:p w:rsidR="00E73128" w:rsidRDefault="00A26685">
      <w:pPr>
        <w:spacing w:after="0" w:line="240" w:lineRule="auto"/>
        <w:jc w:val="center"/>
        <w:rPr>
          <w:rFonts w:ascii="Times New Roman" w:hAnsi="Times New Roman"/>
          <w:sz w:val="24"/>
          <w:szCs w:val="24"/>
        </w:rPr>
      </w:pPr>
      <w:r>
        <w:rPr>
          <w:rFonts w:ascii="Times New Roman" w:hAnsi="Times New Roman"/>
          <w:sz w:val="24"/>
          <w:szCs w:val="24"/>
        </w:rPr>
        <w:t>для приостановления предоставления муниципальной услуги</w:t>
      </w:r>
    </w:p>
    <w:p w:rsidR="00E73128" w:rsidRDefault="00A26685">
      <w:pPr>
        <w:spacing w:after="0" w:line="240" w:lineRule="auto"/>
        <w:jc w:val="center"/>
        <w:rPr>
          <w:rFonts w:ascii="Times New Roman" w:hAnsi="Times New Roman"/>
          <w:sz w:val="24"/>
          <w:szCs w:val="24"/>
        </w:rPr>
      </w:pPr>
      <w:r>
        <w:rPr>
          <w:rFonts w:ascii="Times New Roman" w:hAnsi="Times New Roman"/>
          <w:sz w:val="24"/>
          <w:szCs w:val="24"/>
        </w:rPr>
        <w:t>или отказа в предоставлении муниципальной услуги, Формы</w:t>
      </w:r>
    </w:p>
    <w:p w:rsidR="00E73128" w:rsidRDefault="00A26685">
      <w:pPr>
        <w:spacing w:after="0" w:line="240" w:lineRule="auto"/>
        <w:jc w:val="center"/>
        <w:rPr>
          <w:rFonts w:ascii="Times New Roman" w:hAnsi="Times New Roman"/>
          <w:sz w:val="24"/>
          <w:szCs w:val="24"/>
        </w:rPr>
      </w:pPr>
      <w:r>
        <w:rPr>
          <w:rFonts w:ascii="Times New Roman" w:hAnsi="Times New Roman"/>
          <w:sz w:val="24"/>
          <w:szCs w:val="24"/>
        </w:rPr>
        <w:t>запроса о предоставлении муниципальной услуги</w:t>
      </w:r>
    </w:p>
    <w:p w:rsidR="00E73128" w:rsidRDefault="00A26685">
      <w:pPr>
        <w:spacing w:after="0" w:line="240" w:lineRule="auto"/>
        <w:jc w:val="center"/>
        <w:rPr>
          <w:rFonts w:ascii="Times New Roman" w:hAnsi="Times New Roman"/>
          <w:sz w:val="24"/>
          <w:szCs w:val="24"/>
        </w:rPr>
      </w:pPr>
      <w:r>
        <w:rPr>
          <w:rFonts w:ascii="Times New Roman" w:hAnsi="Times New Roman"/>
          <w:sz w:val="24"/>
          <w:szCs w:val="24"/>
        </w:rPr>
        <w:t>и документов, необходимых для предоставления</w:t>
      </w:r>
    </w:p>
    <w:p w:rsidR="00E73128" w:rsidRDefault="00A26685">
      <w:pPr>
        <w:spacing w:after="0" w:line="240" w:lineRule="auto"/>
        <w:jc w:val="center"/>
        <w:rPr>
          <w:rFonts w:ascii="Times New Roman" w:hAnsi="Times New Roman"/>
          <w:sz w:val="24"/>
          <w:szCs w:val="24"/>
        </w:rPr>
      </w:pPr>
      <w:r>
        <w:rPr>
          <w:rFonts w:ascii="Times New Roman" w:hAnsi="Times New Roman"/>
          <w:sz w:val="24"/>
          <w:szCs w:val="24"/>
        </w:rPr>
        <w:t>муниципальной услуги</w:t>
      </w:r>
    </w:p>
    <w:p w:rsidR="00E73128" w:rsidRDefault="00E73128">
      <w:pPr>
        <w:spacing w:after="0" w:line="240" w:lineRule="auto"/>
        <w:ind w:firstLine="540"/>
        <w:jc w:val="both"/>
        <w:rPr>
          <w:rFonts w:ascii="Times New Roman" w:hAnsi="Times New Roman"/>
          <w:sz w:val="24"/>
          <w:szCs w:val="24"/>
        </w:rPr>
      </w:pPr>
    </w:p>
    <w:p w:rsidR="00E73128" w:rsidRDefault="00A26685">
      <w:pPr>
        <w:spacing w:after="0" w:line="240" w:lineRule="auto"/>
        <w:jc w:val="center"/>
        <w:outlineLvl w:val="1"/>
        <w:rPr>
          <w:rFonts w:ascii="Times New Roman" w:hAnsi="Times New Roman"/>
          <w:sz w:val="24"/>
          <w:szCs w:val="24"/>
        </w:rPr>
      </w:pPr>
      <w:r>
        <w:rPr>
          <w:rFonts w:ascii="Times New Roman" w:hAnsi="Times New Roman"/>
          <w:b/>
          <w:bCs/>
          <w:sz w:val="24"/>
          <w:szCs w:val="24"/>
        </w:rPr>
        <w:t>I. Перечень условных обозначений и сокращений</w:t>
      </w:r>
    </w:p>
    <w:p w:rsidR="00E73128" w:rsidRDefault="00E73128">
      <w:pPr>
        <w:spacing w:after="0" w:line="240" w:lineRule="auto"/>
        <w:ind w:firstLine="540"/>
        <w:jc w:val="both"/>
        <w:rPr>
          <w:rFonts w:ascii="Times New Roman" w:hAnsi="Times New Roman"/>
          <w:sz w:val="24"/>
          <w:szCs w:val="24"/>
        </w:rPr>
      </w:pPr>
    </w:p>
    <w:p w:rsidR="00E73128" w:rsidRDefault="00A26685">
      <w:pPr>
        <w:spacing w:after="0" w:line="240" w:lineRule="auto"/>
        <w:ind w:firstLine="540"/>
        <w:jc w:val="both"/>
        <w:rPr>
          <w:rFonts w:ascii="Times New Roman" w:hAnsi="Times New Roman"/>
          <w:sz w:val="24"/>
          <w:szCs w:val="24"/>
        </w:rPr>
      </w:pPr>
      <w:r>
        <w:rPr>
          <w:rFonts w:ascii="Times New Roman" w:hAnsi="Times New Roman"/>
          <w:sz w:val="24"/>
          <w:szCs w:val="24"/>
        </w:rPr>
        <w:t>1. Условные сокращения:</w:t>
      </w:r>
    </w:p>
    <w:p w:rsidR="00E73128" w:rsidRDefault="00A26685">
      <w:pPr>
        <w:spacing w:after="0" w:line="240" w:lineRule="auto"/>
        <w:ind w:firstLine="540"/>
        <w:jc w:val="both"/>
        <w:rPr>
          <w:rFonts w:ascii="Times New Roman" w:hAnsi="Times New Roman"/>
          <w:sz w:val="24"/>
          <w:szCs w:val="24"/>
        </w:rPr>
      </w:pPr>
      <w:r>
        <w:rPr>
          <w:rFonts w:ascii="Times New Roman" w:hAnsi="Times New Roman"/>
          <w:sz w:val="24"/>
          <w:szCs w:val="24"/>
        </w:rPr>
        <w:t>а) ОМСУ – органы местного самоуправления</w:t>
      </w:r>
    </w:p>
    <w:p w:rsidR="00E73128" w:rsidRDefault="00A26685">
      <w:pPr>
        <w:spacing w:after="0" w:line="240" w:lineRule="auto"/>
        <w:ind w:firstLine="540"/>
        <w:jc w:val="both"/>
        <w:rPr>
          <w:rFonts w:ascii="Times New Roman" w:hAnsi="Times New Roman"/>
          <w:sz w:val="24"/>
          <w:szCs w:val="24"/>
        </w:rPr>
      </w:pPr>
      <w:r>
        <w:rPr>
          <w:rFonts w:ascii="Times New Roman" w:hAnsi="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rsidR="00E73128" w:rsidRDefault="00A26685">
      <w:pPr>
        <w:spacing w:after="0" w:line="240" w:lineRule="auto"/>
        <w:ind w:firstLine="540"/>
        <w:jc w:val="both"/>
        <w:rPr>
          <w:rFonts w:ascii="Times New Roman" w:hAnsi="Times New Roman"/>
          <w:sz w:val="24"/>
          <w:szCs w:val="24"/>
        </w:rPr>
      </w:pPr>
      <w:r>
        <w:rPr>
          <w:rFonts w:ascii="Times New Roman" w:hAnsi="Times New Roman"/>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E73128" w:rsidRDefault="00E73128">
      <w:pPr>
        <w:spacing w:after="0" w:line="240" w:lineRule="auto"/>
        <w:ind w:firstLine="540"/>
        <w:jc w:val="both"/>
        <w:rPr>
          <w:rFonts w:ascii="Times New Roman" w:hAnsi="Times New Roman"/>
          <w:sz w:val="24"/>
          <w:szCs w:val="24"/>
        </w:rPr>
      </w:pPr>
    </w:p>
    <w:p w:rsidR="00E73128" w:rsidRDefault="00A26685">
      <w:pPr>
        <w:spacing w:after="0" w:line="240" w:lineRule="auto"/>
        <w:ind w:firstLine="540"/>
        <w:jc w:val="both"/>
        <w:rPr>
          <w:rFonts w:ascii="Times New Roman" w:hAnsi="Times New Roman"/>
          <w:sz w:val="24"/>
          <w:szCs w:val="24"/>
        </w:rPr>
      </w:pPr>
      <w:r>
        <w:rPr>
          <w:rFonts w:ascii="Times New Roman" w:hAnsi="Times New Roman"/>
          <w:sz w:val="24"/>
          <w:szCs w:val="24"/>
        </w:rPr>
        <w:t>2. Условные обозначения:</w:t>
      </w:r>
    </w:p>
    <w:p w:rsidR="00E73128" w:rsidRDefault="00A26685">
      <w:pPr>
        <w:spacing w:after="0" w:line="240" w:lineRule="auto"/>
        <w:ind w:firstLine="540"/>
        <w:jc w:val="both"/>
        <w:rPr>
          <w:rFonts w:ascii="Times New Roman" w:hAnsi="Times New Roman"/>
          <w:sz w:val="24"/>
          <w:szCs w:val="24"/>
        </w:rPr>
      </w:pPr>
      <w:r>
        <w:rPr>
          <w:rFonts w:ascii="Times New Roman" w:hAnsi="Times New Roman"/>
          <w:sz w:val="24"/>
          <w:szCs w:val="24"/>
        </w:rPr>
        <w:t>а) [Все] – документы представляются всеми заявителями, обращающимися за получением муниципальной услуги;</w:t>
      </w:r>
    </w:p>
    <w:p w:rsidR="00E73128" w:rsidRDefault="00A26685">
      <w:pPr>
        <w:spacing w:after="0" w:line="240" w:lineRule="auto"/>
        <w:ind w:firstLine="540"/>
        <w:jc w:val="both"/>
        <w:rPr>
          <w:rFonts w:ascii="Times New Roman" w:hAnsi="Times New Roman"/>
          <w:sz w:val="24"/>
          <w:szCs w:val="24"/>
        </w:rPr>
      </w:pPr>
      <w:r>
        <w:rPr>
          <w:rFonts w:ascii="Times New Roman" w:hAnsi="Times New Roman"/>
          <w:sz w:val="24"/>
          <w:szCs w:val="24"/>
        </w:rPr>
        <w:t>б) ИП – заявителем является Индивидуальный предприниматель;</w:t>
      </w:r>
    </w:p>
    <w:p w:rsidR="00E73128" w:rsidRDefault="00A26685">
      <w:pPr>
        <w:spacing w:after="0" w:line="240" w:lineRule="auto"/>
        <w:ind w:firstLine="540"/>
        <w:jc w:val="both"/>
        <w:rPr>
          <w:rFonts w:ascii="Times New Roman" w:hAnsi="Times New Roman"/>
          <w:sz w:val="24"/>
          <w:szCs w:val="24"/>
        </w:rPr>
      </w:pPr>
      <w:r>
        <w:rPr>
          <w:rFonts w:ascii="Times New Roman" w:hAnsi="Times New Roman"/>
          <w:sz w:val="24"/>
          <w:szCs w:val="24"/>
        </w:rPr>
        <w:t>в) П(з) – представитель заявителя;</w:t>
      </w:r>
    </w:p>
    <w:p w:rsidR="00E73128" w:rsidRDefault="00A26685">
      <w:pPr>
        <w:spacing w:after="0" w:line="240" w:lineRule="auto"/>
        <w:ind w:firstLine="540"/>
        <w:jc w:val="both"/>
        <w:rPr>
          <w:rFonts w:ascii="Times New Roman" w:hAnsi="Times New Roman"/>
          <w:sz w:val="24"/>
          <w:szCs w:val="24"/>
        </w:rPr>
      </w:pPr>
      <w:r>
        <w:rPr>
          <w:rFonts w:ascii="Times New Roman" w:hAnsi="Times New Roman"/>
          <w:sz w:val="24"/>
          <w:szCs w:val="24"/>
        </w:rPr>
        <w:t xml:space="preserve">г) </w:t>
      </w:r>
      <w:r>
        <w:rPr>
          <w:rFonts w:ascii="Times New Roman" w:hAnsi="Times New Roman"/>
          <w:sz w:val="24"/>
          <w:szCs w:val="24"/>
          <w:lang w:eastAsia="ru-RU"/>
        </w:rPr>
        <w:t>ЭП – документы подаются путем направления электронного документа в уполномоченный орган на официальную электронную почту;</w:t>
      </w:r>
    </w:p>
    <w:p w:rsidR="00E73128" w:rsidRDefault="00A26685">
      <w:pPr>
        <w:spacing w:after="0" w:line="240" w:lineRule="auto"/>
        <w:ind w:firstLine="540"/>
        <w:jc w:val="both"/>
        <w:rPr>
          <w:rFonts w:ascii="Times New Roman" w:hAnsi="Times New Roman"/>
          <w:sz w:val="24"/>
          <w:szCs w:val="24"/>
        </w:rPr>
      </w:pPr>
      <w:r>
        <w:rPr>
          <w:rFonts w:ascii="Times New Roman" w:hAnsi="Times New Roman"/>
          <w:sz w:val="24"/>
          <w:szCs w:val="24"/>
        </w:rPr>
        <w:t>д) ЕПГУ – документы подаются посредством портала;</w:t>
      </w:r>
    </w:p>
    <w:p w:rsidR="00E73128" w:rsidRDefault="00A26685">
      <w:pPr>
        <w:spacing w:after="0" w:line="240" w:lineRule="auto"/>
        <w:ind w:firstLine="540"/>
        <w:jc w:val="both"/>
        <w:rPr>
          <w:rFonts w:ascii="Times New Roman" w:hAnsi="Times New Roman"/>
          <w:sz w:val="24"/>
          <w:szCs w:val="24"/>
        </w:rPr>
      </w:pPr>
      <w:r>
        <w:rPr>
          <w:rFonts w:ascii="Times New Roman" w:hAnsi="Times New Roman"/>
          <w:sz w:val="24"/>
          <w:szCs w:val="24"/>
        </w:rPr>
        <w:t>е) ПС – документы подаются посредством почтовой связи;</w:t>
      </w:r>
    </w:p>
    <w:p w:rsidR="00E73128" w:rsidRDefault="00A26685">
      <w:pPr>
        <w:spacing w:after="0" w:line="240" w:lineRule="auto"/>
        <w:ind w:firstLine="540"/>
        <w:jc w:val="both"/>
        <w:rPr>
          <w:rFonts w:ascii="Times New Roman" w:hAnsi="Times New Roman"/>
          <w:sz w:val="24"/>
          <w:szCs w:val="24"/>
        </w:rPr>
      </w:pPr>
      <w:r>
        <w:rPr>
          <w:rFonts w:ascii="Times New Roman" w:hAnsi="Times New Roman"/>
          <w:sz w:val="24"/>
          <w:szCs w:val="24"/>
        </w:rPr>
        <w:t>ж) Л - документы подаются при личном посещении ОМСУ, МФЦ;</w:t>
      </w:r>
    </w:p>
    <w:p w:rsidR="00E73128" w:rsidRDefault="00A26685">
      <w:pPr>
        <w:spacing w:after="0" w:line="240" w:lineRule="auto"/>
        <w:ind w:firstLine="540"/>
        <w:jc w:val="both"/>
        <w:rPr>
          <w:rFonts w:ascii="Times New Roman" w:hAnsi="Times New Roman"/>
          <w:sz w:val="24"/>
          <w:szCs w:val="24"/>
        </w:rPr>
      </w:pPr>
      <w:r>
        <w:rPr>
          <w:rFonts w:ascii="Times New Roman" w:hAnsi="Times New Roman"/>
          <w:sz w:val="24"/>
          <w:szCs w:val="24"/>
        </w:rPr>
        <w:t>з) О – представляется оригинал документа;</w:t>
      </w:r>
    </w:p>
    <w:p w:rsidR="00E73128" w:rsidRDefault="00A26685">
      <w:pPr>
        <w:spacing w:after="0" w:line="240" w:lineRule="auto"/>
        <w:ind w:firstLine="540"/>
        <w:jc w:val="both"/>
        <w:rPr>
          <w:rFonts w:ascii="Times New Roman" w:hAnsi="Times New Roman"/>
          <w:sz w:val="24"/>
          <w:szCs w:val="24"/>
        </w:rPr>
      </w:pPr>
      <w:r>
        <w:rPr>
          <w:rFonts w:ascii="Times New Roman" w:hAnsi="Times New Roman"/>
          <w:sz w:val="24"/>
          <w:szCs w:val="24"/>
        </w:rPr>
        <w:t>и) О(э) – представляется оригинал документа в электронной форме;</w:t>
      </w:r>
    </w:p>
    <w:p w:rsidR="00E73128" w:rsidRDefault="00A26685">
      <w:pPr>
        <w:spacing w:after="0" w:line="240" w:lineRule="auto"/>
        <w:ind w:firstLine="540"/>
        <w:jc w:val="both"/>
        <w:rPr>
          <w:rFonts w:ascii="Times New Roman" w:hAnsi="Times New Roman"/>
          <w:sz w:val="24"/>
          <w:szCs w:val="24"/>
        </w:rPr>
      </w:pPr>
      <w:r>
        <w:rPr>
          <w:rFonts w:ascii="Times New Roman" w:hAnsi="Times New Roman"/>
          <w:sz w:val="24"/>
          <w:szCs w:val="24"/>
        </w:rPr>
        <w:t>к) К – представляется копия документа;</w:t>
      </w:r>
    </w:p>
    <w:p w:rsidR="00E73128" w:rsidRDefault="00A26685">
      <w:pPr>
        <w:spacing w:after="0" w:line="240" w:lineRule="auto"/>
        <w:ind w:firstLine="540"/>
        <w:jc w:val="both"/>
        <w:rPr>
          <w:rFonts w:ascii="Times New Roman" w:hAnsi="Times New Roman"/>
          <w:sz w:val="24"/>
          <w:szCs w:val="24"/>
        </w:rPr>
      </w:pPr>
      <w:r>
        <w:rPr>
          <w:rFonts w:ascii="Times New Roman" w:hAnsi="Times New Roman"/>
          <w:sz w:val="24"/>
          <w:szCs w:val="24"/>
        </w:rPr>
        <w:t>л) К(э) – представляется копия документа в электронной форме;</w:t>
      </w:r>
    </w:p>
    <w:p w:rsidR="00E73128" w:rsidRDefault="00A26685">
      <w:pPr>
        <w:spacing w:after="0" w:line="240" w:lineRule="auto"/>
        <w:ind w:firstLine="540"/>
        <w:jc w:val="both"/>
        <w:rPr>
          <w:rFonts w:ascii="Times New Roman" w:hAnsi="Times New Roman"/>
          <w:sz w:val="24"/>
          <w:szCs w:val="24"/>
        </w:rPr>
      </w:pPr>
      <w:r>
        <w:rPr>
          <w:rFonts w:ascii="Times New Roman" w:hAnsi="Times New Roman"/>
          <w:sz w:val="24"/>
          <w:szCs w:val="24"/>
        </w:rPr>
        <w:t xml:space="preserve">м) </w:t>
      </w:r>
      <w:proofErr w:type="gramStart"/>
      <w:r>
        <w:rPr>
          <w:rFonts w:ascii="Times New Roman" w:hAnsi="Times New Roman"/>
          <w:sz w:val="24"/>
          <w:szCs w:val="24"/>
        </w:rPr>
        <w:t>Д(</w:t>
      </w:r>
      <w:proofErr w:type="gramEnd"/>
      <w:r>
        <w:rPr>
          <w:rFonts w:ascii="Times New Roman" w:hAnsi="Times New Roman"/>
          <w:sz w:val="24"/>
          <w:szCs w:val="24"/>
        </w:rPr>
        <w:t>1) – документы представляются в одном экземпляре;</w:t>
      </w:r>
    </w:p>
    <w:p w:rsidR="00E73128" w:rsidRDefault="00A26685">
      <w:pPr>
        <w:spacing w:after="0" w:line="240" w:lineRule="auto"/>
        <w:ind w:firstLine="540"/>
        <w:jc w:val="both"/>
        <w:rPr>
          <w:rFonts w:ascii="Times New Roman" w:hAnsi="Times New Roman"/>
          <w:sz w:val="24"/>
          <w:szCs w:val="24"/>
        </w:rPr>
      </w:pPr>
      <w:r>
        <w:rPr>
          <w:rFonts w:ascii="Times New Roman" w:hAnsi="Times New Roman"/>
          <w:sz w:val="24"/>
          <w:szCs w:val="24"/>
        </w:rPr>
        <w:t xml:space="preserve">н) </w:t>
      </w:r>
      <w:proofErr w:type="gramStart"/>
      <w:r>
        <w:rPr>
          <w:rFonts w:ascii="Times New Roman" w:hAnsi="Times New Roman"/>
          <w:sz w:val="24"/>
          <w:szCs w:val="24"/>
        </w:rPr>
        <w:t>Д(</w:t>
      </w:r>
      <w:proofErr w:type="gramEnd"/>
      <w:r>
        <w:rPr>
          <w:rFonts w:ascii="Times New Roman" w:hAnsi="Times New Roman"/>
          <w:sz w:val="24"/>
          <w:szCs w:val="24"/>
        </w:rPr>
        <w:t>2) – документы представляются в двух экземплярах.</w:t>
      </w:r>
    </w:p>
    <w:p w:rsidR="00E73128" w:rsidRDefault="00A26685">
      <w:pPr>
        <w:rPr>
          <w:rFonts w:ascii="Times New Roman" w:hAnsi="Times New Roman"/>
          <w:sz w:val="24"/>
          <w:szCs w:val="24"/>
        </w:rPr>
      </w:pPr>
      <w:r>
        <w:rPr>
          <w:rFonts w:ascii="Times New Roman" w:hAnsi="Times New Roman"/>
          <w:sz w:val="24"/>
          <w:szCs w:val="24"/>
        </w:rPr>
        <w:br w:type="page" w:clear="all"/>
      </w:r>
    </w:p>
    <w:p w:rsidR="00E73128" w:rsidRDefault="00A26685">
      <w:pPr>
        <w:spacing w:after="0" w:line="240" w:lineRule="auto"/>
        <w:jc w:val="center"/>
        <w:outlineLvl w:val="1"/>
        <w:rPr>
          <w:rFonts w:ascii="Times New Roman" w:hAnsi="Times New Roman"/>
          <w:sz w:val="24"/>
          <w:szCs w:val="24"/>
        </w:rPr>
      </w:pPr>
      <w:r>
        <w:rPr>
          <w:rFonts w:ascii="Times New Roman" w:hAnsi="Times New Roman"/>
          <w:b/>
          <w:bCs/>
          <w:sz w:val="24"/>
          <w:szCs w:val="24"/>
        </w:rPr>
        <w:lastRenderedPageBreak/>
        <w:t>II. Идентификаторы категорий (признаков) заявителей</w:t>
      </w:r>
    </w:p>
    <w:p w:rsidR="00E73128" w:rsidRDefault="00E73128">
      <w:pPr>
        <w:spacing w:after="0" w:line="240" w:lineRule="auto"/>
        <w:jc w:val="center"/>
        <w:rPr>
          <w:rFonts w:ascii="Times New Roman" w:hAnsi="Times New Roman"/>
          <w:sz w:val="24"/>
          <w:szCs w:val="24"/>
        </w:rPr>
      </w:pPr>
    </w:p>
    <w:p w:rsidR="00E73128" w:rsidRDefault="00A26685">
      <w:pPr>
        <w:spacing w:after="0" w:line="240" w:lineRule="auto"/>
        <w:jc w:val="right"/>
        <w:rPr>
          <w:rFonts w:ascii="Times New Roman" w:hAnsi="Times New Roman"/>
          <w:sz w:val="24"/>
          <w:szCs w:val="24"/>
        </w:rPr>
      </w:pPr>
      <w:r>
        <w:rPr>
          <w:rFonts w:ascii="Times New Roman" w:hAnsi="Times New Roman"/>
          <w:sz w:val="24"/>
          <w:szCs w:val="24"/>
        </w:rPr>
        <w:t>Таблица № 1</w:t>
      </w:r>
    </w:p>
    <w:p w:rsidR="00E73128" w:rsidRDefault="00E73128">
      <w:pPr>
        <w:spacing w:after="0" w:line="240" w:lineRule="auto"/>
        <w:ind w:firstLine="540"/>
        <w:jc w:val="both"/>
        <w:rPr>
          <w:rFonts w:ascii="Times New Roman" w:hAnsi="Times New Roman"/>
          <w:sz w:val="24"/>
          <w:szCs w:val="24"/>
        </w:rPr>
      </w:pP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3039"/>
        <w:gridCol w:w="3594"/>
        <w:gridCol w:w="3777"/>
      </w:tblGrid>
      <w:tr w:rsidR="00E73128">
        <w:trPr>
          <w:trHeight w:val="489"/>
        </w:trPr>
        <w:tc>
          <w:tcPr>
            <w:tcW w:w="3039" w:type="dxa"/>
            <w:vMerge w:val="restart"/>
            <w:tcBorders>
              <w:top w:val="single" w:sz="4" w:space="0" w:color="auto"/>
              <w:left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Наименование отдельного признака заявителя</w:t>
            </w:r>
          </w:p>
        </w:tc>
        <w:tc>
          <w:tcPr>
            <w:tcW w:w="7371" w:type="dxa"/>
            <w:gridSpan w:val="2"/>
            <w:tcBorders>
              <w:top w:val="single" w:sz="4" w:space="0" w:color="auto"/>
              <w:left w:val="single" w:sz="4" w:space="0" w:color="auto"/>
              <w:right w:val="single" w:sz="4" w:space="0" w:color="auto"/>
            </w:tcBorders>
          </w:tcPr>
          <w:p w:rsidR="00E73128" w:rsidRDefault="00A26685">
            <w:pPr>
              <w:spacing w:after="0" w:line="240" w:lineRule="auto"/>
              <w:jc w:val="center"/>
              <w:rPr>
                <w:rFonts w:ascii="Times New Roman" w:hAnsi="Times New Roman"/>
                <w:b/>
              </w:rPr>
            </w:pPr>
            <w:r>
              <w:rPr>
                <w:rFonts w:ascii="Times New Roman" w:hAnsi="Times New Roman"/>
                <w:b/>
              </w:rPr>
              <w:t>Результат предоставления муниципальной услуги</w:t>
            </w:r>
          </w:p>
        </w:tc>
      </w:tr>
      <w:tr w:rsidR="00E73128">
        <w:trPr>
          <w:trHeight w:val="2325"/>
        </w:trPr>
        <w:tc>
          <w:tcPr>
            <w:tcW w:w="3039" w:type="dxa"/>
            <w:vMerge/>
            <w:tcBorders>
              <w:left w:val="single" w:sz="4" w:space="0" w:color="auto"/>
              <w:right w:val="single" w:sz="4" w:space="0" w:color="auto"/>
            </w:tcBorders>
          </w:tcPr>
          <w:p w:rsidR="00E73128" w:rsidRDefault="00E73128">
            <w:pPr>
              <w:spacing w:after="0" w:line="240" w:lineRule="auto"/>
              <w:jc w:val="center"/>
              <w:rPr>
                <w:rFonts w:ascii="Times New Roman" w:hAnsi="Times New Roman"/>
              </w:rPr>
            </w:pPr>
          </w:p>
        </w:tc>
        <w:tc>
          <w:tcPr>
            <w:tcW w:w="3594" w:type="dxa"/>
            <w:tcBorders>
              <w:top w:val="single" w:sz="4" w:space="0" w:color="auto"/>
              <w:left w:val="single" w:sz="4" w:space="0" w:color="auto"/>
              <w:bottom w:val="single" w:sz="4" w:space="0" w:color="auto"/>
              <w:right w:val="single" w:sz="4" w:space="0" w:color="auto"/>
            </w:tcBorders>
          </w:tcPr>
          <w:p w:rsidR="00E73128" w:rsidRDefault="00A26685">
            <w:pPr>
              <w:pStyle w:val="ConsPlusNonformat"/>
              <w:tabs>
                <w:tab w:val="left" w:pos="5670"/>
              </w:tabs>
              <w:jc w:val="center"/>
              <w:rPr>
                <w:rFonts w:ascii="Times New Roman" w:hAnsi="Times New Roman"/>
                <w:sz w:val="22"/>
                <w:szCs w:val="22"/>
              </w:rPr>
            </w:pPr>
            <w:r>
              <w:rPr>
                <w:rFonts w:ascii="Times New Roman" w:hAnsi="Times New Roman" w:cs="Times New Roman"/>
                <w:sz w:val="22"/>
                <w:szCs w:val="22"/>
              </w:rPr>
              <w:t>Предварительное согласование предоставления в собственность по договору купли – продажи без проведения торгов либо в аренду без проведения торгов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c>
          <w:tcPr>
            <w:tcW w:w="3777"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eastAsia="Times New Roman" w:hAnsi="Times New Roman"/>
                <w:lang w:eastAsia="ru-RU"/>
              </w:rPr>
              <w:t>Предоставление в собственность по договору купли – продажи без проведения торгов либо предоставление в аренду без проведения торгов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r>
      <w:tr w:rsidR="00E73128">
        <w:trPr>
          <w:trHeight w:val="345"/>
        </w:trPr>
        <w:tc>
          <w:tcPr>
            <w:tcW w:w="3039" w:type="dxa"/>
            <w:vMerge/>
            <w:tcBorders>
              <w:left w:val="single" w:sz="4" w:space="0" w:color="auto"/>
              <w:bottom w:val="single" w:sz="4" w:space="0" w:color="auto"/>
              <w:right w:val="single" w:sz="4" w:space="0" w:color="auto"/>
            </w:tcBorders>
          </w:tcPr>
          <w:p w:rsidR="00E73128" w:rsidRDefault="00E73128">
            <w:pPr>
              <w:spacing w:after="0" w:line="240" w:lineRule="auto"/>
              <w:jc w:val="center"/>
              <w:rPr>
                <w:rFonts w:ascii="Times New Roman" w:hAnsi="Times New Roman"/>
              </w:rPr>
            </w:pPr>
          </w:p>
        </w:tc>
        <w:tc>
          <w:tcPr>
            <w:tcW w:w="3594" w:type="dxa"/>
            <w:tcBorders>
              <w:top w:val="single" w:sz="4" w:space="0" w:color="auto"/>
              <w:left w:val="single" w:sz="4" w:space="0" w:color="auto"/>
              <w:bottom w:val="single" w:sz="4" w:space="0" w:color="auto"/>
              <w:right w:val="single" w:sz="4" w:space="0" w:color="auto"/>
            </w:tcBorders>
          </w:tcPr>
          <w:p w:rsidR="00E73128" w:rsidRDefault="00A26685">
            <w:pPr>
              <w:pStyle w:val="ConsPlusNonformat"/>
              <w:tabs>
                <w:tab w:val="left" w:pos="5670"/>
              </w:tabs>
              <w:jc w:val="center"/>
              <w:rPr>
                <w:rFonts w:ascii="Times New Roman" w:hAnsi="Times New Roman" w:cs="Times New Roman"/>
                <w:sz w:val="22"/>
                <w:szCs w:val="22"/>
              </w:rPr>
            </w:pPr>
            <w:r>
              <w:rPr>
                <w:rFonts w:ascii="Times New Roman" w:hAnsi="Times New Roman" w:cs="Times New Roman"/>
                <w:sz w:val="22"/>
                <w:szCs w:val="22"/>
              </w:rPr>
              <w:t>А</w:t>
            </w:r>
          </w:p>
        </w:tc>
        <w:tc>
          <w:tcPr>
            <w:tcW w:w="3777" w:type="dxa"/>
            <w:tcBorders>
              <w:top w:val="single" w:sz="4" w:space="0" w:color="auto"/>
              <w:left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Б</w:t>
            </w:r>
          </w:p>
        </w:tc>
      </w:tr>
      <w:tr w:rsidR="00E73128">
        <w:tc>
          <w:tcPr>
            <w:tcW w:w="3039"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rPr>
                <w:rFonts w:ascii="Times New Roman" w:hAnsi="Times New Roman"/>
              </w:rPr>
            </w:pPr>
            <w:r>
              <w:rPr>
                <w:rFonts w:ascii="Times New Roman" w:hAnsi="Times New Roman"/>
              </w:rPr>
              <w:t>Граждане – физические лица</w:t>
            </w:r>
          </w:p>
        </w:tc>
        <w:tc>
          <w:tcPr>
            <w:tcW w:w="3594"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1А</w:t>
            </w:r>
          </w:p>
        </w:tc>
        <w:tc>
          <w:tcPr>
            <w:tcW w:w="3777"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1Б</w:t>
            </w:r>
          </w:p>
        </w:tc>
      </w:tr>
    </w:tbl>
    <w:p w:rsidR="00E73128" w:rsidRDefault="00A26685">
      <w:pPr>
        <w:rPr>
          <w:rFonts w:ascii="Times New Roman" w:hAnsi="Times New Roman"/>
          <w:b/>
          <w:bCs/>
          <w:sz w:val="24"/>
          <w:szCs w:val="24"/>
        </w:rPr>
      </w:pPr>
      <w:r>
        <w:rPr>
          <w:rFonts w:ascii="Times New Roman" w:hAnsi="Times New Roman"/>
          <w:b/>
          <w:bCs/>
          <w:sz w:val="24"/>
          <w:szCs w:val="24"/>
        </w:rPr>
        <w:br w:type="page" w:clear="all"/>
      </w:r>
    </w:p>
    <w:p w:rsidR="00E73128" w:rsidRDefault="00A26685">
      <w:pPr>
        <w:spacing w:after="0" w:line="240" w:lineRule="auto"/>
        <w:jc w:val="center"/>
        <w:outlineLvl w:val="1"/>
        <w:rPr>
          <w:rFonts w:ascii="Times New Roman" w:hAnsi="Times New Roman"/>
          <w:sz w:val="24"/>
          <w:szCs w:val="24"/>
        </w:rPr>
      </w:pPr>
      <w:r>
        <w:rPr>
          <w:rFonts w:ascii="Times New Roman" w:hAnsi="Times New Roman"/>
          <w:b/>
          <w:bCs/>
          <w:sz w:val="24"/>
          <w:szCs w:val="24"/>
        </w:rPr>
        <w:lastRenderedPageBreak/>
        <w:t>III. Исчерпывающий перечень документов, необходимых</w:t>
      </w:r>
    </w:p>
    <w:p w:rsidR="00E73128" w:rsidRDefault="00A26685">
      <w:pPr>
        <w:spacing w:after="0" w:line="240" w:lineRule="auto"/>
        <w:jc w:val="center"/>
        <w:rPr>
          <w:rFonts w:ascii="Times New Roman" w:hAnsi="Times New Roman"/>
          <w:sz w:val="24"/>
          <w:szCs w:val="24"/>
        </w:rPr>
      </w:pPr>
      <w:r>
        <w:rPr>
          <w:rFonts w:ascii="Times New Roman" w:hAnsi="Times New Roman"/>
          <w:b/>
          <w:bCs/>
          <w:sz w:val="24"/>
          <w:szCs w:val="24"/>
        </w:rPr>
        <w:t>для предоставления муниципальной услуги</w:t>
      </w:r>
    </w:p>
    <w:p w:rsidR="00E73128" w:rsidRDefault="00E73128">
      <w:pPr>
        <w:spacing w:after="0" w:line="240" w:lineRule="auto"/>
        <w:ind w:firstLine="540"/>
        <w:jc w:val="both"/>
        <w:rPr>
          <w:rFonts w:ascii="Times New Roman" w:hAnsi="Times New Roman"/>
          <w:sz w:val="24"/>
          <w:szCs w:val="24"/>
        </w:rPr>
      </w:pPr>
    </w:p>
    <w:p w:rsidR="00E73128" w:rsidRDefault="00A26685">
      <w:pPr>
        <w:spacing w:after="0" w:line="240" w:lineRule="auto"/>
        <w:jc w:val="right"/>
        <w:rPr>
          <w:rFonts w:ascii="Times New Roman" w:hAnsi="Times New Roman"/>
          <w:sz w:val="24"/>
          <w:szCs w:val="24"/>
        </w:rPr>
      </w:pPr>
      <w:bookmarkStart w:id="4" w:name="Par87"/>
      <w:bookmarkEnd w:id="4"/>
      <w:r>
        <w:rPr>
          <w:rFonts w:ascii="Times New Roman" w:hAnsi="Times New Roman"/>
          <w:sz w:val="24"/>
          <w:szCs w:val="24"/>
        </w:rPr>
        <w:t>Таблица № 2</w:t>
      </w:r>
    </w:p>
    <w:p w:rsidR="00E73128" w:rsidRDefault="00E73128">
      <w:pPr>
        <w:spacing w:after="0" w:line="240" w:lineRule="auto"/>
        <w:ind w:firstLine="540"/>
        <w:jc w:val="both"/>
        <w:rPr>
          <w:rFonts w:ascii="Times New Roman" w:hAnsi="Times New Roman"/>
          <w:sz w:val="24"/>
          <w:szCs w:val="24"/>
        </w:rPr>
      </w:pPr>
    </w:p>
    <w:p w:rsidR="00E73128" w:rsidRDefault="00E73128">
      <w:pPr>
        <w:spacing w:after="0" w:line="240" w:lineRule="auto"/>
        <w:rPr>
          <w:rFonts w:ascii="Times New Roman" w:hAnsi="Times New Roman"/>
          <w:sz w:val="24"/>
          <w:szCs w:val="24"/>
        </w:rPr>
        <w:sectPr w:rsidR="00E73128">
          <w:pgSz w:w="11906" w:h="16838"/>
          <w:pgMar w:top="1440" w:right="566" w:bottom="1440" w:left="1133" w:header="0" w:footer="0" w:gutter="0"/>
          <w:cols w:space="720"/>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361"/>
        <w:gridCol w:w="4661"/>
        <w:gridCol w:w="2778"/>
        <w:gridCol w:w="2778"/>
      </w:tblGrid>
      <w:tr w:rsidR="00E73128">
        <w:tc>
          <w:tcPr>
            <w:tcW w:w="454"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lastRenderedPageBreak/>
              <w:t>№</w:t>
            </w:r>
          </w:p>
        </w:tc>
        <w:tc>
          <w:tcPr>
            <w:tcW w:w="1361"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Идентификаторы категорий (признаков) заявителей</w:t>
            </w:r>
          </w:p>
        </w:tc>
        <w:tc>
          <w:tcPr>
            <w:tcW w:w="4661"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Перечень необходимых для предоставления муниципальной услуги документов</w:t>
            </w:r>
          </w:p>
        </w:tc>
        <w:tc>
          <w:tcPr>
            <w:tcW w:w="277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Способы подачи документов, требования к представлению документов</w:t>
            </w:r>
          </w:p>
        </w:tc>
        <w:tc>
          <w:tcPr>
            <w:tcW w:w="277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Иные требования</w:t>
            </w:r>
          </w:p>
        </w:tc>
      </w:tr>
      <w:tr w:rsidR="00E73128">
        <w:tc>
          <w:tcPr>
            <w:tcW w:w="12032" w:type="dxa"/>
            <w:gridSpan w:val="5"/>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E73128">
        <w:tc>
          <w:tcPr>
            <w:tcW w:w="454"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1</w:t>
            </w:r>
          </w:p>
        </w:tc>
        <w:tc>
          <w:tcPr>
            <w:tcW w:w="1361"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А, Б</w:t>
            </w:r>
          </w:p>
        </w:tc>
        <w:tc>
          <w:tcPr>
            <w:tcW w:w="4661"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rPr>
                <w:rFonts w:ascii="Times New Roman" w:hAnsi="Times New Roman"/>
              </w:rPr>
            </w:pPr>
            <w:r>
              <w:rPr>
                <w:rFonts w:ascii="Times New Roman" w:hAnsi="Times New Roman"/>
              </w:rPr>
              <w:t>Заявление</w:t>
            </w:r>
          </w:p>
        </w:tc>
        <w:tc>
          <w:tcPr>
            <w:tcW w:w="277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rPr>
                <w:rFonts w:ascii="Times New Roman" w:hAnsi="Times New Roman"/>
              </w:rPr>
            </w:pPr>
            <w:r>
              <w:rPr>
                <w:rFonts w:ascii="Times New Roman" w:hAnsi="Times New Roman"/>
              </w:rPr>
              <w:t>ЕПГУ,</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rPr>
                <w:rFonts w:ascii="Times New Roman" w:hAnsi="Times New Roman"/>
              </w:rPr>
            </w:pPr>
            <w:r>
              <w:rPr>
                <w:rFonts w:ascii="Times New Roman" w:hAnsi="Times New Roman"/>
              </w:rPr>
              <w:t>[Все], Д(1)</w:t>
            </w:r>
          </w:p>
        </w:tc>
      </w:tr>
      <w:tr w:rsidR="00E73128">
        <w:tc>
          <w:tcPr>
            <w:tcW w:w="454"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2</w:t>
            </w:r>
          </w:p>
        </w:tc>
        <w:tc>
          <w:tcPr>
            <w:tcW w:w="1361"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А, Б</w:t>
            </w:r>
          </w:p>
        </w:tc>
        <w:tc>
          <w:tcPr>
            <w:tcW w:w="4661"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rPr>
                <w:rFonts w:ascii="Times New Roman" w:hAnsi="Times New Roman"/>
              </w:rPr>
            </w:pPr>
            <w:r>
              <w:rPr>
                <w:rFonts w:ascii="Times New Roman" w:hAnsi="Times New Roman"/>
              </w:rPr>
              <w:t>Документ, удостоверяющий личность заявителя</w:t>
            </w:r>
          </w:p>
        </w:tc>
        <w:tc>
          <w:tcPr>
            <w:tcW w:w="2778" w:type="dxa"/>
            <w:tcBorders>
              <w:top w:val="single" w:sz="4" w:space="0" w:color="auto"/>
              <w:left w:val="single" w:sz="4" w:space="0" w:color="auto"/>
              <w:bottom w:val="single" w:sz="4" w:space="0" w:color="auto"/>
              <w:right w:val="single" w:sz="4" w:space="0" w:color="auto"/>
            </w:tcBorders>
          </w:tcPr>
          <w:p w:rsidR="00E73128" w:rsidRDefault="00A26685">
            <w:pPr>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rPr>
                <w:rFonts w:ascii="Times New Roman" w:hAnsi="Times New Roman"/>
              </w:rPr>
            </w:pPr>
            <w:r>
              <w:rPr>
                <w:rFonts w:ascii="Times New Roman" w:hAnsi="Times New Roman"/>
              </w:rPr>
              <w:t xml:space="preserve">[Все], Д(1) </w:t>
            </w:r>
          </w:p>
        </w:tc>
      </w:tr>
      <w:tr w:rsidR="00E73128">
        <w:tc>
          <w:tcPr>
            <w:tcW w:w="454"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3</w:t>
            </w:r>
          </w:p>
        </w:tc>
        <w:tc>
          <w:tcPr>
            <w:tcW w:w="1361"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А, Б</w:t>
            </w:r>
          </w:p>
        </w:tc>
        <w:tc>
          <w:tcPr>
            <w:tcW w:w="4661"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rPr>
                <w:rFonts w:ascii="Times New Roman" w:hAnsi="Times New Roman"/>
              </w:rPr>
            </w:pPr>
            <w:r>
              <w:rPr>
                <w:rFonts w:ascii="Times New Roman" w:hAnsi="Times New Roman"/>
              </w:rPr>
              <w:t>Документ, подтверждающий полномочия представителя физического лица в соответствии с законодательством Российской Федерации, копия которого заверяется должностным лицом, принимающим заявление, и приобщается к поданному заявлению</w:t>
            </w:r>
            <w:r>
              <w:rPr>
                <w:rStyle w:val="af7"/>
                <w:rFonts w:ascii="Times New Roman" w:hAnsi="Times New Roman"/>
              </w:rPr>
              <w:footnoteReference w:id="2"/>
            </w:r>
          </w:p>
        </w:tc>
        <w:tc>
          <w:tcPr>
            <w:tcW w:w="2778" w:type="dxa"/>
            <w:tcBorders>
              <w:top w:val="single" w:sz="4" w:space="0" w:color="auto"/>
              <w:left w:val="single" w:sz="4" w:space="0" w:color="auto"/>
              <w:bottom w:val="single" w:sz="4" w:space="0" w:color="auto"/>
              <w:right w:val="single" w:sz="4" w:space="0" w:color="auto"/>
            </w:tcBorders>
          </w:tcPr>
          <w:p w:rsidR="00E73128" w:rsidRDefault="00A26685">
            <w:pPr>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rPr>
                <w:rFonts w:ascii="Times New Roman" w:hAnsi="Times New Roman"/>
              </w:rPr>
            </w:pPr>
            <w:r>
              <w:rPr>
                <w:rFonts w:ascii="Times New Roman" w:hAnsi="Times New Roman"/>
              </w:rPr>
              <w:t>[Все], Д(1)</w:t>
            </w:r>
          </w:p>
        </w:tc>
      </w:tr>
      <w:tr w:rsidR="00E73128">
        <w:tc>
          <w:tcPr>
            <w:tcW w:w="454"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3</w:t>
            </w:r>
          </w:p>
        </w:tc>
        <w:tc>
          <w:tcPr>
            <w:tcW w:w="1361"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А, Б</w:t>
            </w:r>
          </w:p>
        </w:tc>
        <w:tc>
          <w:tcPr>
            <w:tcW w:w="4661"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rPr>
                <w:rFonts w:ascii="Times New Roman" w:hAnsi="Times New Roman"/>
              </w:rPr>
            </w:pPr>
            <w:r>
              <w:rPr>
                <w:rFonts w:ascii="Times New Roman" w:hAnsi="Times New Roman"/>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77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rPr>
                <w:rFonts w:ascii="Times New Roman" w:hAnsi="Times New Roman"/>
              </w:rPr>
            </w:pPr>
            <w:r>
              <w:rPr>
                <w:rFonts w:ascii="Times New Roman" w:hAnsi="Times New Roman"/>
              </w:rPr>
              <w:t>[Все], Д(1)</w:t>
            </w:r>
          </w:p>
        </w:tc>
      </w:tr>
      <w:tr w:rsidR="00E73128">
        <w:tc>
          <w:tcPr>
            <w:tcW w:w="454"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4</w:t>
            </w:r>
          </w:p>
        </w:tc>
        <w:tc>
          <w:tcPr>
            <w:tcW w:w="1361"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strike/>
                <w:color w:val="00B050"/>
              </w:rPr>
            </w:pPr>
            <w:r>
              <w:rPr>
                <w:rFonts w:ascii="Times New Roman" w:hAnsi="Times New Roman"/>
              </w:rPr>
              <w:t>Б</w:t>
            </w:r>
          </w:p>
        </w:tc>
        <w:tc>
          <w:tcPr>
            <w:tcW w:w="4661" w:type="dxa"/>
            <w:tcBorders>
              <w:top w:val="single" w:sz="4" w:space="0" w:color="auto"/>
              <w:left w:val="single" w:sz="4" w:space="0" w:color="auto"/>
              <w:bottom w:val="single" w:sz="4" w:space="0" w:color="auto"/>
              <w:right w:val="single" w:sz="4" w:space="0" w:color="auto"/>
            </w:tcBorders>
          </w:tcPr>
          <w:p w:rsidR="00E73128" w:rsidRDefault="00A26685">
            <w:pPr>
              <w:spacing w:line="240" w:lineRule="auto"/>
              <w:rPr>
                <w:rFonts w:ascii="Times New Roman" w:hAnsi="Times New Roman"/>
              </w:rPr>
            </w:pPr>
            <w:r>
              <w:rPr>
                <w:rFonts w:ascii="Times New Roman" w:hAnsi="Times New Roman"/>
              </w:rPr>
              <w:t xml:space="preserve">Решение о предварительном согласовании предоставления земельного участка (либо в заявлении указываются реквизиты решения о предварительном согласовании предоставления земельного участка в случае, если испрашиваемый земельный участок </w:t>
            </w:r>
            <w:r>
              <w:rPr>
                <w:rFonts w:ascii="Times New Roman" w:hAnsi="Times New Roman"/>
              </w:rPr>
              <w:lastRenderedPageBreak/>
              <w:t>образовывался или его границы уточнялись на основании данного решения</w:t>
            </w:r>
          </w:p>
        </w:tc>
        <w:tc>
          <w:tcPr>
            <w:tcW w:w="277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rPr>
                <w:rFonts w:ascii="Times New Roman" w:hAnsi="Times New Roman"/>
              </w:rPr>
            </w:pPr>
            <w:r>
              <w:rPr>
                <w:rFonts w:ascii="Times New Roman" w:hAnsi="Times New Roman"/>
              </w:rPr>
              <w:lastRenderedPageBreak/>
              <w:t>ЕПГУ,</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rPr>
                <w:rFonts w:ascii="Times New Roman" w:hAnsi="Times New Roman"/>
              </w:rPr>
            </w:pPr>
            <w:r>
              <w:rPr>
                <w:rFonts w:ascii="Times New Roman" w:hAnsi="Times New Roman"/>
              </w:rPr>
              <w:t>[Все], Д(1)</w:t>
            </w:r>
          </w:p>
        </w:tc>
      </w:tr>
    </w:tbl>
    <w:p w:rsidR="00E73128" w:rsidRDefault="00E73128">
      <w:pPr>
        <w:spacing w:after="0" w:line="240" w:lineRule="auto"/>
        <w:rPr>
          <w:rFonts w:ascii="Times New Roman" w:hAnsi="Times New Roman"/>
          <w:sz w:val="24"/>
          <w:szCs w:val="24"/>
        </w:rPr>
        <w:sectPr w:rsidR="00E73128">
          <w:pgSz w:w="16838" w:h="11906" w:orient="landscape"/>
          <w:pgMar w:top="1133" w:right="1440" w:bottom="566" w:left="1440" w:header="0" w:footer="0" w:gutter="0"/>
          <w:cols w:space="720"/>
          <w:docGrid w:linePitch="360"/>
        </w:sectPr>
      </w:pPr>
    </w:p>
    <w:p w:rsidR="00E73128" w:rsidRDefault="00A26685">
      <w:pPr>
        <w:spacing w:after="0" w:line="240" w:lineRule="auto"/>
        <w:jc w:val="center"/>
        <w:outlineLvl w:val="1"/>
        <w:rPr>
          <w:rFonts w:ascii="Times New Roman" w:hAnsi="Times New Roman"/>
          <w:sz w:val="24"/>
          <w:szCs w:val="24"/>
        </w:rPr>
      </w:pPr>
      <w:r>
        <w:rPr>
          <w:rFonts w:ascii="Times New Roman" w:hAnsi="Times New Roman"/>
          <w:b/>
          <w:bCs/>
          <w:sz w:val="24"/>
          <w:szCs w:val="24"/>
        </w:rPr>
        <w:lastRenderedPageBreak/>
        <w:t>IV. Исчерпывающий перечень оснований для отказа в приеме</w:t>
      </w:r>
    </w:p>
    <w:p w:rsidR="00E73128" w:rsidRDefault="00A26685">
      <w:pPr>
        <w:spacing w:after="0" w:line="240" w:lineRule="auto"/>
        <w:jc w:val="center"/>
        <w:rPr>
          <w:rFonts w:ascii="Times New Roman" w:hAnsi="Times New Roman"/>
          <w:sz w:val="24"/>
          <w:szCs w:val="24"/>
        </w:rPr>
      </w:pPr>
      <w:r>
        <w:rPr>
          <w:rFonts w:ascii="Times New Roman" w:hAnsi="Times New Roman"/>
          <w:b/>
          <w:bCs/>
          <w:sz w:val="24"/>
          <w:szCs w:val="24"/>
        </w:rPr>
        <w:t>заявления и документов, необходимых для предоставления</w:t>
      </w:r>
    </w:p>
    <w:p w:rsidR="00E73128" w:rsidRDefault="00A26685">
      <w:pPr>
        <w:spacing w:after="0" w:line="240" w:lineRule="auto"/>
        <w:jc w:val="center"/>
        <w:rPr>
          <w:rFonts w:ascii="Times New Roman" w:hAnsi="Times New Roman"/>
          <w:sz w:val="24"/>
          <w:szCs w:val="24"/>
        </w:rPr>
      </w:pPr>
      <w:r>
        <w:rPr>
          <w:rFonts w:ascii="Times New Roman" w:hAnsi="Times New Roman"/>
          <w:b/>
          <w:bCs/>
          <w:sz w:val="24"/>
          <w:szCs w:val="24"/>
        </w:rPr>
        <w:t>муниципальной услуги, оснований для приостановления</w:t>
      </w:r>
    </w:p>
    <w:p w:rsidR="00E73128" w:rsidRDefault="00A26685">
      <w:pPr>
        <w:spacing w:after="0" w:line="240" w:lineRule="auto"/>
        <w:jc w:val="center"/>
        <w:rPr>
          <w:rFonts w:ascii="Times New Roman" w:hAnsi="Times New Roman"/>
          <w:sz w:val="24"/>
          <w:szCs w:val="24"/>
        </w:rPr>
      </w:pPr>
      <w:r>
        <w:rPr>
          <w:rFonts w:ascii="Times New Roman" w:hAnsi="Times New Roman"/>
          <w:b/>
          <w:bCs/>
          <w:sz w:val="24"/>
          <w:szCs w:val="24"/>
        </w:rPr>
        <w:t>предоставления муниципальной услуги или отказа</w:t>
      </w:r>
    </w:p>
    <w:p w:rsidR="00E73128" w:rsidRDefault="00A26685">
      <w:pPr>
        <w:spacing w:after="0" w:line="240" w:lineRule="auto"/>
        <w:jc w:val="center"/>
        <w:rPr>
          <w:rFonts w:ascii="Times New Roman" w:hAnsi="Times New Roman"/>
          <w:sz w:val="24"/>
          <w:szCs w:val="24"/>
        </w:rPr>
      </w:pPr>
      <w:r>
        <w:rPr>
          <w:rFonts w:ascii="Times New Roman" w:hAnsi="Times New Roman"/>
          <w:b/>
          <w:bCs/>
          <w:sz w:val="24"/>
          <w:szCs w:val="24"/>
        </w:rPr>
        <w:t>в предоставлении муниципальной услуги</w:t>
      </w:r>
    </w:p>
    <w:p w:rsidR="00E73128" w:rsidRDefault="00E73128">
      <w:pPr>
        <w:spacing w:after="0" w:line="240" w:lineRule="auto"/>
        <w:jc w:val="center"/>
        <w:rPr>
          <w:rFonts w:ascii="Times New Roman" w:hAnsi="Times New Roman"/>
          <w:sz w:val="24"/>
          <w:szCs w:val="24"/>
        </w:rPr>
      </w:pPr>
    </w:p>
    <w:p w:rsidR="00E73128" w:rsidRDefault="00A26685">
      <w:pPr>
        <w:spacing w:after="0" w:line="240" w:lineRule="auto"/>
        <w:jc w:val="right"/>
        <w:rPr>
          <w:rFonts w:ascii="Times New Roman" w:hAnsi="Times New Roman"/>
          <w:sz w:val="24"/>
          <w:szCs w:val="24"/>
        </w:rPr>
      </w:pPr>
      <w:r>
        <w:rPr>
          <w:rFonts w:ascii="Times New Roman" w:hAnsi="Times New Roman"/>
          <w:sz w:val="24"/>
          <w:szCs w:val="24"/>
        </w:rPr>
        <w:t>Таблица № 3</w:t>
      </w:r>
    </w:p>
    <w:p w:rsidR="00E73128" w:rsidRDefault="00E73128">
      <w:pPr>
        <w:spacing w:after="0" w:line="240" w:lineRule="auto"/>
        <w:ind w:firstLine="540"/>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75"/>
        <w:gridCol w:w="6628"/>
        <w:gridCol w:w="1814"/>
      </w:tblGrid>
      <w:tr w:rsidR="00E73128">
        <w:tc>
          <w:tcPr>
            <w:tcW w:w="454"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w:t>
            </w:r>
          </w:p>
        </w:tc>
        <w:tc>
          <w:tcPr>
            <w:tcW w:w="6803"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Перечень оснований</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Идентификатор категорий (признаков) заявителей</w:t>
            </w:r>
          </w:p>
        </w:tc>
      </w:tr>
      <w:tr w:rsidR="00E73128">
        <w:tc>
          <w:tcPr>
            <w:tcW w:w="9071" w:type="dxa"/>
            <w:gridSpan w:val="4"/>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Исчерпывающий перечень оснований для отказа в приеме заявления и документов, необходимых для предоставления муниципальной услуги</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1</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А, 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1.1.</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заявление подано лицом, не уполномоченным на осуществление таких действий;</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А, 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 xml:space="preserve">1.2. </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заявителем не представлены документы, установленные в таблице № 2</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А, 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 xml:space="preserve">1.3. </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представленные документы утратили силу на момент обращения за услугой</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А, 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1.4.</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А, 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1.5.</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А, 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 xml:space="preserve">1.6. </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неполное заполнение полей в форме заявления, в том числе в интерактивной форме заявления на ЕПГУ</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А, Б</w:t>
            </w:r>
          </w:p>
        </w:tc>
      </w:tr>
      <w:tr w:rsidR="00E73128">
        <w:tc>
          <w:tcPr>
            <w:tcW w:w="9071" w:type="dxa"/>
            <w:gridSpan w:val="4"/>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Исчерпывающий перечень оснований для приостановления предоставления муниципальной услуги</w:t>
            </w:r>
          </w:p>
        </w:tc>
      </w:tr>
      <w:tr w:rsidR="00E73128">
        <w:tc>
          <w:tcPr>
            <w:tcW w:w="454"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1</w:t>
            </w:r>
          </w:p>
        </w:tc>
        <w:tc>
          <w:tcPr>
            <w:tcW w:w="6803"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На дату поступления в ОМСУ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А</w:t>
            </w:r>
          </w:p>
        </w:tc>
      </w:tr>
      <w:tr w:rsidR="00E73128">
        <w:tc>
          <w:tcPr>
            <w:tcW w:w="9071" w:type="dxa"/>
            <w:gridSpan w:val="4"/>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Исчерпывающий перечень оснований для отказа в предоставлении муниципальной услуги</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1.</w:t>
            </w:r>
          </w:p>
        </w:tc>
        <w:tc>
          <w:tcPr>
            <w:tcW w:w="8442"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rPr>
                <w:rFonts w:ascii="Times New Roman" w:hAnsi="Times New Roman"/>
                <w:b/>
              </w:rPr>
            </w:pPr>
            <w:r>
              <w:rPr>
                <w:rFonts w:ascii="Times New Roman" w:hAnsi="Times New Roman"/>
                <w:b/>
              </w:rPr>
              <w:t>Отсутствие права на предоставление муниципальной услуги:</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lastRenderedPageBreak/>
              <w:t xml:space="preserve">1.1. </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tabs>
                <w:tab w:val="left" w:pos="1878"/>
              </w:tabs>
              <w:spacing w:after="0" w:line="240" w:lineRule="auto"/>
              <w:jc w:val="both"/>
              <w:rPr>
                <w:rFonts w:ascii="Times New Roman" w:hAnsi="Times New Roman"/>
              </w:rPr>
            </w:pPr>
            <w:r>
              <w:rPr>
                <w:rFonts w:ascii="Times New Roman" w:hAnsi="Times New Roman"/>
              </w:rPr>
              <w:t>заявителем не представлены документы, установленные в таблице № 2 регламента</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А, 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1.2.</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заявление на получение услуги оформлено не в соответствии с административным регламентом</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А, 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1.3.</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представленные заявителем документы недействительны/указанные в заявлении сведения недостоверны</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А, 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1.4.</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заявление подано лицом, не уполномоченным на осуществление таких действий</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А, Б</w:t>
            </w:r>
          </w:p>
        </w:tc>
      </w:tr>
      <w:tr w:rsidR="00E73128">
        <w:trPr>
          <w:trHeight w:val="950"/>
        </w:trPr>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2.</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b/>
              </w:rPr>
            </w:pPr>
            <w:r>
              <w:rPr>
                <w:rFonts w:ascii="Times New Roman" w:hAnsi="Times New Roman"/>
                <w:b/>
              </w:rPr>
              <w:t>Решение об отказе в предварительном согласовании предоставления земельного участка принимается ОМСУ при наличии хотя бы одного из следующих оснований:</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А</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 xml:space="preserve">2.1. </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ЗК РФ, а именно в случае:</w:t>
            </w:r>
          </w:p>
          <w:p w:rsidR="00E73128" w:rsidRDefault="00A26685">
            <w:pPr>
              <w:spacing w:after="0" w:line="240" w:lineRule="auto"/>
              <w:jc w:val="both"/>
              <w:rPr>
                <w:rFonts w:ascii="Times New Roman" w:hAnsi="Times New Roman"/>
              </w:rPr>
            </w:pPr>
            <w:r>
              <w:rPr>
                <w:rFonts w:ascii="Times New Roman" w:hAnsi="Times New Roman"/>
              </w:rPr>
              <w:t>- несоответствия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E73128" w:rsidRDefault="00A26685">
            <w:pPr>
              <w:spacing w:after="0" w:line="240" w:lineRule="auto"/>
              <w:jc w:val="both"/>
              <w:rPr>
                <w:rFonts w:ascii="Times New Roman" w:hAnsi="Times New Roman"/>
              </w:rPr>
            </w:pPr>
            <w:r>
              <w:rPr>
                <w:rFonts w:ascii="Times New Roman" w:hAnsi="Times New Roman"/>
              </w:rPr>
              <w:t>- полного или частичного совпадения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73128" w:rsidRDefault="00A26685">
            <w:pPr>
              <w:spacing w:after="0" w:line="240" w:lineRule="auto"/>
              <w:jc w:val="both"/>
              <w:rPr>
                <w:rFonts w:ascii="Times New Roman" w:hAnsi="Times New Roman"/>
              </w:rPr>
            </w:pPr>
            <w:r>
              <w:rPr>
                <w:rFonts w:ascii="Times New Roman" w:hAnsi="Times New Roman"/>
              </w:rPr>
              <w:t>- разработки схемы расположения земельного участка с нарушением предусмотренных статьей 11.9 ЗК РФ требований к образуемым земельным участкам;</w:t>
            </w:r>
          </w:p>
          <w:p w:rsidR="00E73128" w:rsidRDefault="00A26685">
            <w:pPr>
              <w:spacing w:after="0" w:line="240" w:lineRule="auto"/>
              <w:jc w:val="both"/>
              <w:rPr>
                <w:rFonts w:ascii="Times New Roman" w:hAnsi="Times New Roman"/>
              </w:rPr>
            </w:pPr>
            <w:r>
              <w:rPr>
                <w:rFonts w:ascii="Times New Roman" w:hAnsi="Times New Roman"/>
              </w:rPr>
              <w:t>- несоответствия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E73128" w:rsidRDefault="00A26685">
            <w:pPr>
              <w:spacing w:after="0" w:line="240" w:lineRule="auto"/>
              <w:jc w:val="both"/>
              <w:rPr>
                <w:rFonts w:ascii="Times New Roman" w:hAnsi="Times New Roman"/>
              </w:rPr>
            </w:pPr>
            <w:r>
              <w:rPr>
                <w:rFonts w:ascii="Times New Roman" w:hAnsi="Times New Roman"/>
              </w:rPr>
              <w:t>- расположения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E73128" w:rsidRDefault="00A26685">
            <w:pPr>
              <w:spacing w:after="0" w:line="240" w:lineRule="auto"/>
              <w:jc w:val="both"/>
              <w:rPr>
                <w:rFonts w:ascii="Times New Roman" w:hAnsi="Times New Roman"/>
              </w:rPr>
            </w:pPr>
            <w:r>
              <w:rPr>
                <w:rFonts w:ascii="Times New Roman" w:hAnsi="Times New Roman"/>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А</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2.2</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земельный участок, который предстоит образовать, не может быть предоставлен заявителю по основаниям, указанным в подпунктах 1 - 13, 14.1 - 19, 22 и 23 статьи 39.16 ЗК РФ</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А</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2.3.</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земельный участок, границы которого подлежат уточнению в соответствии с Федеральным законом № 218-ФЗ, не может быть предоставлен заявителю по основаниям, указанным в подпунктах 1 - 23 статьи 39.16 ЗК РФ</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А</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3.</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b/>
              </w:rPr>
            </w:pPr>
            <w:r>
              <w:rPr>
                <w:rFonts w:ascii="Times New Roman" w:hAnsi="Times New Roman"/>
                <w:b/>
              </w:rPr>
              <w:t>Решение об отказе в предоставлении земельного участка, находящегося в государственной или муниципальной собственности, без проведения торгов принимается ОМСУ при наличии хотя бы одного из следующих оснований.</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lastRenderedPageBreak/>
              <w:t>3.1.</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3.2.</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3.3.</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3.4.</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3.5</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lastRenderedPageBreak/>
              <w:t>3.6.</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3.7.</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pStyle w:val="ConsPlusNormal"/>
              <w:jc w:val="both"/>
              <w:rPr>
                <w:rFonts w:ascii="Times New Roman" w:hAnsi="Times New Roman"/>
                <w:szCs w:val="22"/>
              </w:rPr>
            </w:pPr>
            <w:r>
              <w:rPr>
                <w:rFonts w:ascii="Times New Roman" w:hAnsi="Times New Roman"/>
                <w:szCs w:val="22"/>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3.8.</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3.9.</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3.10.</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3.11.</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3.12.</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 xml:space="preserve">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w:t>
            </w:r>
            <w:r>
              <w:rPr>
                <w:rFonts w:ascii="Times New Roman" w:hAnsi="Times New Roman"/>
              </w:rPr>
              <w:lastRenderedPageBreak/>
              <w:t>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lastRenderedPageBreak/>
              <w:t>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lastRenderedPageBreak/>
              <w:t>3.13.</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3.14.</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3.15.</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3.16.</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3.17.</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3.18</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3.19.</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3.20.</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предоставление земельного участка на заявленном виде прав не допускается;</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lang w:val="en-US"/>
              </w:rPr>
              <w:lastRenderedPageBreak/>
              <w:t>3</w:t>
            </w:r>
            <w:r>
              <w:rPr>
                <w:rFonts w:ascii="Times New Roman" w:hAnsi="Times New Roman"/>
              </w:rPr>
              <w:t>.21.</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pStyle w:val="ConsPlusNormal"/>
              <w:rPr>
                <w:rFonts w:ascii="Times New Roman" w:hAnsi="Times New Roman" w:cs="Times New Roman"/>
                <w:szCs w:val="22"/>
              </w:rPr>
            </w:pPr>
            <w:r>
              <w:rPr>
                <w:rFonts w:ascii="Times New Roman" w:hAnsi="Times New Roman" w:cs="Times New Roman"/>
                <w:szCs w:val="22"/>
              </w:rPr>
              <w:t>в отношении земельного участка, указанного в заявлении о его предоставлении, не установлен вид разрешенного использования;</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3.22.</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не отнесен к определенной категории земель;</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3.23.</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3.24</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3.25.</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границы земельного участка, указанного в заявлении о его предоставлении, подлежат уточнению в соответствии с Федеральным законом № 218-ФЗ;</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3.26</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jc w:val="center"/>
            </w:pPr>
            <w:r>
              <w:rPr>
                <w:rFonts w:ascii="Times New Roman" w:hAnsi="Times New Roman"/>
              </w:rPr>
              <w:t>Б</w:t>
            </w:r>
          </w:p>
        </w:tc>
      </w:tr>
      <w:tr w:rsidR="00E73128">
        <w:tc>
          <w:tcPr>
            <w:tcW w:w="629" w:type="dxa"/>
            <w:gridSpan w:val="2"/>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3.27.</w:t>
            </w:r>
          </w:p>
        </w:tc>
        <w:tc>
          <w:tcPr>
            <w:tcW w:w="6628"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both"/>
              <w:rPr>
                <w:rFonts w:ascii="Times New Roman" w:hAnsi="Times New Roman"/>
              </w:rPr>
            </w:pPr>
            <w:r>
              <w:rPr>
                <w:rFonts w:ascii="Times New Roman" w:hAnsi="Times New Roman"/>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1814" w:type="dxa"/>
            <w:tcBorders>
              <w:top w:val="single" w:sz="4" w:space="0" w:color="auto"/>
              <w:left w:val="single" w:sz="4" w:space="0" w:color="auto"/>
              <w:bottom w:val="single" w:sz="4" w:space="0" w:color="auto"/>
              <w:right w:val="single" w:sz="4" w:space="0" w:color="auto"/>
            </w:tcBorders>
          </w:tcPr>
          <w:p w:rsidR="00E73128" w:rsidRDefault="00A26685">
            <w:pPr>
              <w:spacing w:after="0" w:line="240" w:lineRule="auto"/>
              <w:jc w:val="center"/>
              <w:rPr>
                <w:rFonts w:ascii="Times New Roman" w:hAnsi="Times New Roman"/>
              </w:rPr>
            </w:pPr>
            <w:r>
              <w:rPr>
                <w:rFonts w:ascii="Times New Roman" w:hAnsi="Times New Roman"/>
              </w:rPr>
              <w:t>Б</w:t>
            </w:r>
          </w:p>
        </w:tc>
      </w:tr>
    </w:tbl>
    <w:p w:rsidR="00E73128" w:rsidRDefault="00E73128">
      <w:pPr>
        <w:spacing w:after="0" w:line="240" w:lineRule="auto"/>
        <w:ind w:firstLine="540"/>
        <w:jc w:val="both"/>
        <w:rPr>
          <w:rFonts w:ascii="Times New Roman" w:hAnsi="Times New Roman"/>
          <w:sz w:val="24"/>
          <w:szCs w:val="24"/>
        </w:rPr>
      </w:pPr>
    </w:p>
    <w:p w:rsidR="00E73128" w:rsidRDefault="00A26685">
      <w:pPr>
        <w:spacing w:after="0" w:line="240" w:lineRule="auto"/>
        <w:jc w:val="center"/>
        <w:outlineLvl w:val="1"/>
        <w:rPr>
          <w:rFonts w:ascii="Times New Roman" w:hAnsi="Times New Roman"/>
          <w:sz w:val="24"/>
          <w:szCs w:val="24"/>
        </w:rPr>
      </w:pPr>
      <w:r>
        <w:rPr>
          <w:rFonts w:ascii="Times New Roman" w:hAnsi="Times New Roman"/>
          <w:b/>
          <w:bCs/>
          <w:sz w:val="24"/>
          <w:szCs w:val="24"/>
        </w:rPr>
        <w:t>V. Формы заявления и документов, необходимых</w:t>
      </w:r>
    </w:p>
    <w:p w:rsidR="00E73128" w:rsidRDefault="00A26685">
      <w:pPr>
        <w:spacing w:after="0" w:line="240" w:lineRule="auto"/>
        <w:jc w:val="center"/>
        <w:rPr>
          <w:rFonts w:ascii="Times New Roman" w:hAnsi="Times New Roman"/>
          <w:sz w:val="24"/>
          <w:szCs w:val="24"/>
        </w:rPr>
      </w:pPr>
      <w:r>
        <w:rPr>
          <w:rFonts w:ascii="Times New Roman" w:hAnsi="Times New Roman"/>
          <w:b/>
          <w:bCs/>
          <w:sz w:val="24"/>
          <w:szCs w:val="24"/>
        </w:rPr>
        <w:t>для предоставления муниципальной услуги</w:t>
      </w:r>
    </w:p>
    <w:p w:rsidR="00E73128" w:rsidRDefault="00E73128">
      <w:pPr>
        <w:pStyle w:val="ConsPlusNormal"/>
        <w:jc w:val="right"/>
        <w:outlineLvl w:val="1"/>
        <w:rPr>
          <w:rFonts w:ascii="Times New Roman" w:hAnsi="Times New Roman" w:cs="Times New Roman"/>
          <w:sz w:val="24"/>
          <w:szCs w:val="24"/>
        </w:rPr>
      </w:pPr>
    </w:p>
    <w:p w:rsidR="00E73128" w:rsidRDefault="00A26685">
      <w:pPr>
        <w:rPr>
          <w:rFonts w:ascii="Times New Roman" w:eastAsia="Times New Roman" w:hAnsi="Times New Roman"/>
          <w:sz w:val="24"/>
          <w:szCs w:val="24"/>
          <w:lang w:eastAsia="ru-RU"/>
        </w:rPr>
      </w:pPr>
      <w:r>
        <w:rPr>
          <w:rFonts w:ascii="Times New Roman" w:hAnsi="Times New Roman"/>
          <w:sz w:val="24"/>
          <w:szCs w:val="24"/>
        </w:rPr>
        <w:br w:type="page" w:clear="all"/>
      </w:r>
    </w:p>
    <w:p w:rsidR="00E73128" w:rsidRDefault="00A26685">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Образец 1</w:t>
      </w:r>
    </w:p>
    <w:p w:rsidR="00E73128" w:rsidRDefault="00E73128">
      <w:pPr>
        <w:pStyle w:val="ConsPlusNormal"/>
        <w:jc w:val="right"/>
        <w:rPr>
          <w:rFonts w:ascii="Times New Roman" w:hAnsi="Times New Roman" w:cs="Times New Roman"/>
          <w:sz w:val="24"/>
          <w:szCs w:val="24"/>
        </w:rPr>
      </w:pPr>
    </w:p>
    <w:p w:rsidR="00E73128" w:rsidRDefault="00A26685">
      <w:pPr>
        <w:pStyle w:val="ConsPlusNonformat"/>
        <w:rPr>
          <w:rFonts w:ascii="Times New Roman" w:hAnsi="Times New Roman" w:cs="Times New Roman"/>
          <w:sz w:val="24"/>
          <w:szCs w:val="24"/>
        </w:rPr>
      </w:pPr>
      <w:bookmarkStart w:id="5" w:name="P612"/>
      <w:bookmarkEnd w:id="5"/>
      <w:r>
        <w:rPr>
          <w:rFonts w:ascii="Times New Roman" w:hAnsi="Times New Roman" w:cs="Times New Roman"/>
          <w:sz w:val="24"/>
          <w:szCs w:val="24"/>
        </w:rPr>
        <w:t>Бланк заявления</w:t>
      </w:r>
    </w:p>
    <w:p w:rsidR="00E73128" w:rsidRDefault="00E73128">
      <w:pPr>
        <w:pStyle w:val="ConsPlusNonformat"/>
        <w:tabs>
          <w:tab w:val="left" w:pos="5670"/>
        </w:tabs>
        <w:jc w:val="right"/>
        <w:rPr>
          <w:rFonts w:ascii="Times New Roman" w:hAnsi="Times New Roman" w:cs="Times New Roman"/>
          <w:sz w:val="24"/>
          <w:szCs w:val="24"/>
        </w:rPr>
      </w:pPr>
    </w:p>
    <w:p w:rsidR="00E73128" w:rsidRDefault="00E73128">
      <w:pPr>
        <w:pStyle w:val="ConsPlusNonformat"/>
        <w:tabs>
          <w:tab w:val="left" w:pos="5670"/>
        </w:tabs>
        <w:jc w:val="right"/>
        <w:rPr>
          <w:rFonts w:ascii="Times New Roman" w:hAnsi="Times New Roman" w:cs="Times New Roman"/>
          <w:sz w:val="24"/>
          <w:szCs w:val="24"/>
        </w:rPr>
      </w:pPr>
    </w:p>
    <w:p w:rsidR="00E73128" w:rsidRDefault="00A26685">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МО «_______________»</w:t>
      </w:r>
    </w:p>
    <w:p w:rsidR="00E73128" w:rsidRDefault="00A26685">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E73128" w:rsidRDefault="00A26685">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rsidR="00E73128" w:rsidRDefault="00A26685">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E73128" w:rsidRDefault="00E73128">
      <w:pPr>
        <w:pStyle w:val="ConsPlusNonformat"/>
        <w:tabs>
          <w:tab w:val="left" w:pos="5670"/>
        </w:tabs>
        <w:jc w:val="right"/>
        <w:rPr>
          <w:rFonts w:ascii="Times New Roman" w:hAnsi="Times New Roman" w:cs="Times New Roman"/>
          <w:sz w:val="24"/>
          <w:szCs w:val="24"/>
        </w:rPr>
      </w:pPr>
    </w:p>
    <w:p w:rsidR="00E73128" w:rsidRDefault="00E73128">
      <w:pPr>
        <w:pStyle w:val="ConsPlusNonformat"/>
        <w:tabs>
          <w:tab w:val="left" w:pos="5670"/>
        </w:tabs>
        <w:jc w:val="right"/>
        <w:rPr>
          <w:rFonts w:ascii="Times New Roman" w:hAnsi="Times New Roman" w:cs="Times New Roman"/>
          <w:sz w:val="24"/>
          <w:szCs w:val="24"/>
        </w:rPr>
      </w:pPr>
    </w:p>
    <w:p w:rsidR="00E73128" w:rsidRDefault="00E73128">
      <w:pPr>
        <w:pStyle w:val="ConsPlusNonformat"/>
        <w:tabs>
          <w:tab w:val="left" w:pos="5670"/>
        </w:tabs>
        <w:jc w:val="center"/>
        <w:rPr>
          <w:rFonts w:ascii="Times New Roman" w:hAnsi="Times New Roman" w:cs="Times New Roman"/>
          <w:sz w:val="24"/>
          <w:szCs w:val="24"/>
        </w:rPr>
      </w:pPr>
    </w:p>
    <w:p w:rsidR="00E73128" w:rsidRDefault="00A26685">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ЗАЯВЛЕНИЕ</w:t>
      </w:r>
    </w:p>
    <w:p w:rsidR="00E73128" w:rsidRDefault="00E73128">
      <w:pPr>
        <w:pStyle w:val="ConsPlusNonformat"/>
        <w:tabs>
          <w:tab w:val="left" w:pos="5670"/>
        </w:tabs>
        <w:jc w:val="center"/>
        <w:rPr>
          <w:rFonts w:ascii="Times New Roman" w:hAnsi="Times New Roman" w:cs="Times New Roman"/>
          <w:sz w:val="24"/>
          <w:szCs w:val="24"/>
        </w:rPr>
      </w:pPr>
    </w:p>
    <w:p w:rsidR="00E73128" w:rsidRDefault="00A26685">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предварительном согласовании предоставления земельного участка</w:t>
      </w:r>
    </w:p>
    <w:p w:rsidR="00E73128" w:rsidRDefault="00A26685">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для индивидуального жилищного строительства, ведения личного подсобного</w:t>
      </w:r>
    </w:p>
    <w:p w:rsidR="00E73128" w:rsidRDefault="00A26685">
      <w:pPr>
        <w:spacing w:after="0" w:line="240" w:lineRule="auto"/>
        <w:jc w:val="both"/>
        <w:rPr>
          <w:rFonts w:ascii="Times New Roman" w:hAnsi="Times New Roman"/>
          <w:sz w:val="24"/>
          <w:szCs w:val="24"/>
        </w:rPr>
      </w:pPr>
      <w:r>
        <w:rPr>
          <w:rFonts w:ascii="Times New Roman" w:hAnsi="Times New Roman"/>
          <w:sz w:val="24"/>
          <w:szCs w:val="24"/>
        </w:rPr>
        <w:t>хозяйства в границах населенного пункта, садоводства для собственных нужд</w:t>
      </w:r>
    </w:p>
    <w:p w:rsidR="00E73128" w:rsidRDefault="00E73128">
      <w:pPr>
        <w:pStyle w:val="ConsPlusNonformat"/>
        <w:tabs>
          <w:tab w:val="left" w:pos="5670"/>
        </w:tabs>
        <w:jc w:val="right"/>
        <w:rPr>
          <w:rFonts w:ascii="Times New Roman" w:hAnsi="Times New Roman" w:cs="Times New Roman"/>
          <w:sz w:val="24"/>
          <w:szCs w:val="24"/>
        </w:rPr>
      </w:pPr>
    </w:p>
    <w:p w:rsidR="00E73128" w:rsidRDefault="00A26685">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от __________________________________________________________ (далее - заявитель).</w:t>
      </w:r>
    </w:p>
    <w:p w:rsidR="00E73128" w:rsidRDefault="00A26685">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rsidR="00E73128" w:rsidRDefault="00A26685">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rsidR="00E73128" w:rsidRDefault="00A26685">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регистрации по месту жительства физического лица)</w:t>
      </w:r>
    </w:p>
    <w:p w:rsidR="00E73128" w:rsidRDefault="00A26685">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73128" w:rsidRDefault="00A26685">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rsidR="00E73128" w:rsidRDefault="00A26685">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73128" w:rsidRDefault="00A26685">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(сведения о представителе заявителя)</w:t>
      </w:r>
    </w:p>
    <w:p w:rsidR="00E73128" w:rsidRDefault="00A26685">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73128" w:rsidRDefault="00A26685">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Прошу  предварительно</w:t>
      </w:r>
      <w:proofErr w:type="gramEnd"/>
      <w:r>
        <w:rPr>
          <w:rFonts w:ascii="Times New Roman" w:hAnsi="Times New Roman" w:cs="Times New Roman"/>
          <w:sz w:val="24"/>
          <w:szCs w:val="24"/>
        </w:rPr>
        <w:t xml:space="preserve">  согласовать  предоставление  земельного  участка</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площадью ______ кв. м </w:t>
      </w:r>
      <w:hyperlink w:anchor="P481" w:tooltip="#P481" w:history="1">
        <w:r>
          <w:rPr>
            <w:rStyle w:val="af8"/>
            <w:rFonts w:ascii="Times New Roman" w:hAnsi="Times New Roman"/>
            <w:sz w:val="24"/>
            <w:szCs w:val="24"/>
          </w:rPr>
          <w:t>&lt;1&gt;</w:t>
        </w:r>
      </w:hyperlink>
      <w:r>
        <w:rPr>
          <w:rFonts w:ascii="Times New Roman" w:hAnsi="Times New Roman" w:cs="Times New Roman"/>
          <w:sz w:val="24"/>
          <w:szCs w:val="24"/>
        </w:rPr>
        <w:t xml:space="preserve">, с кадастровым номером </w:t>
      </w:r>
      <w:hyperlink w:anchor="P482" w:tooltip="#P482" w:history="1">
        <w:r>
          <w:rPr>
            <w:rStyle w:val="af8"/>
            <w:rFonts w:ascii="Times New Roman" w:hAnsi="Times New Roman"/>
            <w:sz w:val="24"/>
            <w:szCs w:val="24"/>
          </w:rPr>
          <w:t>&lt;2&gt;</w:t>
        </w:r>
      </w:hyperlink>
      <w:r>
        <w:rPr>
          <w:rFonts w:ascii="Times New Roman" w:hAnsi="Times New Roman" w:cs="Times New Roman"/>
          <w:sz w:val="24"/>
          <w:szCs w:val="24"/>
        </w:rPr>
        <w:t xml:space="preserve"> _____________________,</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расположенный по адресу </w:t>
      </w:r>
      <w:hyperlink w:anchor="P483" w:tooltip="#P483" w:history="1">
        <w:r>
          <w:rPr>
            <w:rStyle w:val="af8"/>
            <w:rFonts w:ascii="Times New Roman" w:hAnsi="Times New Roman"/>
            <w:sz w:val="24"/>
            <w:szCs w:val="24"/>
          </w:rPr>
          <w:t>&lt;3&gt;</w:t>
        </w:r>
      </w:hyperlink>
      <w:r>
        <w:rPr>
          <w:rFonts w:ascii="Times New Roman" w:hAnsi="Times New Roman" w:cs="Times New Roman"/>
          <w:sz w:val="24"/>
          <w:szCs w:val="24"/>
        </w:rPr>
        <w:t xml:space="preserve"> ______________________________________________,</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в ____________________________________________________________________ </w:t>
      </w:r>
      <w:hyperlink w:anchor="P484" w:tooltip="#P484" w:history="1">
        <w:r>
          <w:rPr>
            <w:rStyle w:val="af8"/>
            <w:rFonts w:ascii="Times New Roman" w:hAnsi="Times New Roman"/>
            <w:sz w:val="24"/>
            <w:szCs w:val="24"/>
          </w:rPr>
          <w:t>&lt;4&gt;</w:t>
        </w:r>
      </w:hyperlink>
      <w:r>
        <w:rPr>
          <w:rFonts w:ascii="Times New Roman" w:hAnsi="Times New Roman" w:cs="Times New Roman"/>
          <w:sz w:val="24"/>
          <w:szCs w:val="24"/>
        </w:rPr>
        <w:t>,</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hyperlink w:anchor="P485" w:tooltip="#P485" w:history="1">
        <w:r>
          <w:rPr>
            <w:rStyle w:val="af8"/>
            <w:rFonts w:ascii="Times New Roman" w:hAnsi="Times New Roman"/>
            <w:sz w:val="24"/>
            <w:szCs w:val="24"/>
          </w:rPr>
          <w:t>&lt;5&gt;</w:t>
        </w:r>
      </w:hyperlink>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73128" w:rsidRDefault="00A26685">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(основание предоставления земельного участка без проведения торгов из числа</w:t>
      </w:r>
    </w:p>
    <w:p w:rsidR="00E73128" w:rsidRDefault="00A26685">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предусмотренных </w:t>
      </w:r>
      <w:hyperlink r:id="rId11" w:tooltip="consultantplus://offline/ref=EC952CB1F70DA99B162D97F4ACC069662F6550FDAAAA532907236A85D3DE33872564DD1D1A02QFO" w:history="1">
        <w:r>
          <w:rPr>
            <w:rStyle w:val="af8"/>
            <w:rFonts w:ascii="Times New Roman" w:hAnsi="Times New Roman"/>
            <w:sz w:val="24"/>
            <w:szCs w:val="24"/>
          </w:rPr>
          <w:t>пунктом 2 статьи 39.3</w:t>
        </w:r>
      </w:hyperlink>
      <w:r>
        <w:rPr>
          <w:rFonts w:ascii="Times New Roman" w:hAnsi="Times New Roman" w:cs="Times New Roman"/>
          <w:sz w:val="24"/>
          <w:szCs w:val="24"/>
        </w:rPr>
        <w:t xml:space="preserve">, </w:t>
      </w:r>
      <w:hyperlink r:id="rId12" w:tooltip="consultantplus://offline/ref=EC952CB1F70DA99B162D97F4ACC069662F6550FDAAAA532907236A85D3DE33872564DD1D1F02QDO" w:history="1">
        <w:r>
          <w:rPr>
            <w:rStyle w:val="af8"/>
            <w:rFonts w:ascii="Times New Roman" w:hAnsi="Times New Roman"/>
            <w:sz w:val="24"/>
            <w:szCs w:val="24"/>
          </w:rPr>
          <w:t>пунктом 2 статьи</w:t>
        </w:r>
      </w:hyperlink>
    </w:p>
    <w:p w:rsidR="00E73128" w:rsidRDefault="00A26685">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39.6 Земельного кодекса РФ оснований)</w:t>
      </w:r>
    </w:p>
    <w:p w:rsidR="00E73128" w:rsidRDefault="00E73128">
      <w:pPr>
        <w:pStyle w:val="ConsPlusNonformat"/>
        <w:tabs>
          <w:tab w:val="left" w:pos="5670"/>
        </w:tabs>
        <w:jc w:val="center"/>
        <w:rPr>
          <w:rFonts w:ascii="Times New Roman" w:hAnsi="Times New Roman" w:cs="Times New Roman"/>
          <w:sz w:val="24"/>
          <w:szCs w:val="24"/>
        </w:rPr>
      </w:pP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73128" w:rsidRDefault="00A26685">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проекта межевания, если образование</w:t>
      </w:r>
    </w:p>
    <w:p w:rsidR="00E73128" w:rsidRDefault="00A26685">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73128" w:rsidRDefault="00A26685">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об изъятии земельного участка для государственных или</w:t>
      </w:r>
    </w:p>
    <w:p w:rsidR="00E73128" w:rsidRDefault="00A26685">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муниципальных нужд в случае, если земельный участок предоставляется взамен</w:t>
      </w:r>
    </w:p>
    <w:p w:rsidR="00E73128" w:rsidRDefault="00A26685">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изымаемого для государственных нужд)</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rsidR="00E73128" w:rsidRDefault="00E73128">
      <w:pPr>
        <w:pStyle w:val="ConsPlusNonformat"/>
        <w:tabs>
          <w:tab w:val="left" w:pos="5670"/>
        </w:tabs>
        <w:jc w:val="right"/>
        <w:rPr>
          <w:rFonts w:ascii="Times New Roman" w:hAnsi="Times New Roman" w:cs="Times New Roman"/>
          <w:sz w:val="24"/>
          <w:szCs w:val="24"/>
        </w:rPr>
      </w:pPr>
    </w:p>
    <w:p w:rsidR="00E73128" w:rsidRDefault="00A26685">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Приложение:</w:t>
      </w:r>
    </w:p>
    <w:p w:rsidR="00E73128" w:rsidRDefault="00A26685">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rsidR="00E73128" w:rsidRDefault="00A26685">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lastRenderedPageBreak/>
        <w:t>2. ________________________________________________________________;</w:t>
      </w:r>
    </w:p>
    <w:p w:rsidR="00E73128" w:rsidRDefault="00A26685">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rsidR="00E73128" w:rsidRDefault="00E73128">
      <w:pPr>
        <w:pStyle w:val="ConsPlusNonformat"/>
        <w:tabs>
          <w:tab w:val="left" w:pos="5670"/>
        </w:tabs>
        <w:rPr>
          <w:rFonts w:ascii="Times New Roman" w:hAnsi="Times New Roman" w:cs="Times New Roman"/>
          <w:sz w:val="24"/>
          <w:szCs w:val="24"/>
        </w:rPr>
      </w:pPr>
    </w:p>
    <w:p w:rsidR="00E73128" w:rsidRDefault="00A26685">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_____________ ______________</w:t>
      </w:r>
    </w:p>
    <w:p w:rsidR="00E73128" w:rsidRDefault="00A26685">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подпись)   </w:t>
      </w:r>
      <w:proofErr w:type="gramEnd"/>
      <w:r>
        <w:rPr>
          <w:rFonts w:ascii="Times New Roman" w:hAnsi="Times New Roman" w:cs="Times New Roman"/>
          <w:sz w:val="24"/>
          <w:szCs w:val="24"/>
        </w:rPr>
        <w:t xml:space="preserve">    (дата)</w:t>
      </w:r>
    </w:p>
    <w:p w:rsidR="00E73128" w:rsidRDefault="00A26685">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w:t>
      </w:r>
    </w:p>
    <w:p w:rsidR="00E73128" w:rsidRDefault="00A26685">
      <w:pPr>
        <w:pStyle w:val="ConsPlusNonformat"/>
        <w:tabs>
          <w:tab w:val="left" w:pos="5670"/>
        </w:tabs>
        <w:rPr>
          <w:rFonts w:ascii="Times New Roman" w:hAnsi="Times New Roman" w:cs="Times New Roman"/>
          <w:sz w:val="24"/>
          <w:szCs w:val="24"/>
        </w:rPr>
      </w:pPr>
      <w:bookmarkStart w:id="6" w:name="P481"/>
      <w:bookmarkEnd w:id="6"/>
      <w:r>
        <w:rPr>
          <w:rFonts w:ascii="Times New Roman" w:hAnsi="Times New Roman" w:cs="Times New Roman"/>
          <w:sz w:val="24"/>
          <w:szCs w:val="24"/>
        </w:rPr>
        <w:t>&lt;1&gt; - указывается при наличии сведений.</w:t>
      </w:r>
    </w:p>
    <w:p w:rsidR="00E73128" w:rsidRDefault="00A26685">
      <w:pPr>
        <w:pStyle w:val="ConsPlusNonformat"/>
        <w:tabs>
          <w:tab w:val="left" w:pos="5670"/>
        </w:tabs>
        <w:rPr>
          <w:rFonts w:ascii="Times New Roman" w:hAnsi="Times New Roman" w:cs="Times New Roman"/>
          <w:sz w:val="24"/>
          <w:szCs w:val="24"/>
        </w:rPr>
      </w:pPr>
      <w:bookmarkStart w:id="7" w:name="P482"/>
      <w:bookmarkEnd w:id="7"/>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13" w:tooltip="consultantplus://offline/ref=EC952CB1F70DA99B162D97F4ACC069662F6551F4AEA6532907236A85D30DQEO" w:history="1">
        <w:r>
          <w:rPr>
            <w:rStyle w:val="af8"/>
            <w:rFonts w:ascii="Times New Roman" w:hAnsi="Times New Roman"/>
            <w:sz w:val="24"/>
            <w:szCs w:val="24"/>
          </w:rPr>
          <w:t>законом</w:t>
        </w:r>
      </w:hyperlink>
      <w:r>
        <w:rPr>
          <w:rFonts w:ascii="Times New Roman" w:hAnsi="Times New Roman" w:cs="Times New Roman"/>
          <w:sz w:val="24"/>
          <w:szCs w:val="24"/>
        </w:rPr>
        <w:t xml:space="preserve"> «О государственной регистрации недвижимости».</w:t>
      </w:r>
    </w:p>
    <w:p w:rsidR="00E73128" w:rsidRDefault="00A26685">
      <w:pPr>
        <w:pStyle w:val="ConsPlusNonformat"/>
        <w:tabs>
          <w:tab w:val="left" w:pos="5670"/>
        </w:tabs>
        <w:rPr>
          <w:rFonts w:ascii="Times New Roman" w:hAnsi="Times New Roman" w:cs="Times New Roman"/>
          <w:sz w:val="24"/>
          <w:szCs w:val="24"/>
        </w:rPr>
      </w:pPr>
      <w:bookmarkStart w:id="8" w:name="P483"/>
      <w:bookmarkEnd w:id="8"/>
      <w:r>
        <w:rPr>
          <w:rFonts w:ascii="Times New Roman" w:hAnsi="Times New Roman" w:cs="Times New Roman"/>
          <w:sz w:val="24"/>
          <w:szCs w:val="24"/>
        </w:rPr>
        <w:t>&lt;3&gt; - указывается при наличии сведений.</w:t>
      </w:r>
    </w:p>
    <w:p w:rsidR="00E73128" w:rsidRDefault="00A26685">
      <w:pPr>
        <w:pStyle w:val="ConsPlusNonformat"/>
        <w:tabs>
          <w:tab w:val="left" w:pos="5670"/>
        </w:tabs>
        <w:rPr>
          <w:rFonts w:ascii="Times New Roman" w:hAnsi="Times New Roman" w:cs="Times New Roman"/>
          <w:sz w:val="24"/>
          <w:szCs w:val="24"/>
        </w:rPr>
      </w:pPr>
      <w:bookmarkStart w:id="9" w:name="P484"/>
      <w:bookmarkEnd w:id="9"/>
      <w:r>
        <w:rPr>
          <w:rFonts w:ascii="Times New Roman" w:hAnsi="Times New Roman" w:cs="Times New Roman"/>
          <w:sz w:val="24"/>
          <w:szCs w:val="24"/>
        </w:rPr>
        <w:t>&lt;4&gt; - вид права, на котором заявитель желает приобрести земельный участок.</w:t>
      </w:r>
    </w:p>
    <w:p w:rsidR="00E73128" w:rsidRDefault="00A26685">
      <w:pPr>
        <w:pStyle w:val="ConsPlusNonformat"/>
        <w:tabs>
          <w:tab w:val="left" w:pos="5670"/>
        </w:tabs>
        <w:rPr>
          <w:rFonts w:ascii="Times New Roman" w:hAnsi="Times New Roman" w:cs="Times New Roman"/>
          <w:sz w:val="24"/>
          <w:szCs w:val="24"/>
        </w:rPr>
      </w:pPr>
      <w:bookmarkStart w:id="10" w:name="P485"/>
      <w:bookmarkEnd w:id="10"/>
      <w:r>
        <w:rPr>
          <w:rFonts w:ascii="Times New Roman" w:hAnsi="Times New Roman" w:cs="Times New Roman"/>
          <w:sz w:val="24"/>
          <w:szCs w:val="24"/>
        </w:rPr>
        <w:t>&lt;5&gt; - указать цель использования земельного участка.</w:t>
      </w:r>
    </w:p>
    <w:p w:rsidR="00E73128" w:rsidRDefault="00E73128">
      <w:pPr>
        <w:pStyle w:val="ConsPlusNonformat"/>
        <w:tabs>
          <w:tab w:val="left" w:pos="5670"/>
        </w:tabs>
        <w:rPr>
          <w:rFonts w:ascii="Times New Roman" w:hAnsi="Times New Roman" w:cs="Times New Roman"/>
          <w:sz w:val="24"/>
          <w:szCs w:val="24"/>
        </w:rPr>
      </w:pPr>
    </w:p>
    <w:p w:rsidR="00E73128" w:rsidRDefault="00A26685">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E73128" w:rsidRDefault="00E73128">
      <w:pPr>
        <w:pStyle w:val="ConsPlusNonformat"/>
        <w:tabs>
          <w:tab w:val="left" w:pos="5670"/>
        </w:tabs>
        <w:jc w:val="right"/>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E73128">
        <w:tc>
          <w:tcPr>
            <w:tcW w:w="534" w:type="dxa"/>
            <w:tcBorders>
              <w:top w:val="single" w:sz="4" w:space="0" w:color="auto"/>
              <w:left w:val="single" w:sz="4" w:space="0" w:color="auto"/>
              <w:bottom w:val="single" w:sz="4" w:space="0" w:color="auto"/>
              <w:right w:val="single" w:sz="4" w:space="0" w:color="auto"/>
            </w:tcBorders>
          </w:tcPr>
          <w:p w:rsidR="00E73128" w:rsidRDefault="00E73128">
            <w:pPr>
              <w:pStyle w:val="ConsPlusNonformat"/>
              <w:jc w:val="both"/>
              <w:rPr>
                <w:rFonts w:ascii="Times New Roman" w:hAnsi="Times New Roman" w:cs="Times New Roman"/>
                <w:sz w:val="24"/>
                <w:szCs w:val="24"/>
              </w:rPr>
            </w:pPr>
          </w:p>
          <w:p w:rsidR="00E73128" w:rsidRDefault="00E73128">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E73128" w:rsidRDefault="00A26685">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E73128">
        <w:tc>
          <w:tcPr>
            <w:tcW w:w="534" w:type="dxa"/>
            <w:vMerge w:val="restart"/>
            <w:tcBorders>
              <w:top w:val="single" w:sz="4" w:space="0" w:color="auto"/>
              <w:left w:val="single" w:sz="4" w:space="0" w:color="auto"/>
              <w:right w:val="single" w:sz="4" w:space="0" w:color="auto"/>
            </w:tcBorders>
          </w:tcPr>
          <w:p w:rsidR="00E73128" w:rsidRDefault="00E73128">
            <w:pPr>
              <w:pStyle w:val="ConsPlusNonformat"/>
              <w:jc w:val="both"/>
              <w:rPr>
                <w:rFonts w:ascii="Times New Roman" w:hAnsi="Times New Roman" w:cs="Times New Roman"/>
                <w:sz w:val="24"/>
                <w:szCs w:val="24"/>
              </w:rPr>
            </w:pPr>
          </w:p>
          <w:p w:rsidR="00E73128" w:rsidRDefault="00E73128">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E73128" w:rsidRDefault="00A26685">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E73128">
        <w:trPr>
          <w:trHeight w:val="286"/>
        </w:trPr>
        <w:tc>
          <w:tcPr>
            <w:tcW w:w="534" w:type="dxa"/>
            <w:vMerge/>
            <w:tcBorders>
              <w:left w:val="single" w:sz="4" w:space="0" w:color="auto"/>
              <w:bottom w:val="single" w:sz="4" w:space="0" w:color="auto"/>
              <w:right w:val="single" w:sz="4" w:space="0" w:color="auto"/>
            </w:tcBorders>
          </w:tcPr>
          <w:p w:rsidR="00E73128" w:rsidRDefault="00E73128">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E73128" w:rsidRDefault="00E73128">
            <w:pPr>
              <w:pStyle w:val="ConsPlusNonformat"/>
              <w:rPr>
                <w:rFonts w:ascii="Times New Roman" w:hAnsi="Times New Roman" w:cs="Times New Roman"/>
                <w:sz w:val="24"/>
                <w:szCs w:val="24"/>
              </w:rPr>
            </w:pPr>
          </w:p>
        </w:tc>
      </w:tr>
      <w:tr w:rsidR="00E73128">
        <w:trPr>
          <w:trHeight w:val="461"/>
        </w:trPr>
        <w:tc>
          <w:tcPr>
            <w:tcW w:w="534" w:type="dxa"/>
            <w:tcBorders>
              <w:top w:val="single" w:sz="4" w:space="0" w:color="auto"/>
              <w:left w:val="single" w:sz="4" w:space="0" w:color="auto"/>
              <w:bottom w:val="single" w:sz="4" w:space="0" w:color="auto"/>
              <w:right w:val="single" w:sz="4" w:space="0" w:color="auto"/>
            </w:tcBorders>
          </w:tcPr>
          <w:p w:rsidR="00E73128" w:rsidRDefault="00E73128">
            <w:pPr>
              <w:pStyle w:val="ConsPlusNonformat"/>
              <w:jc w:val="both"/>
              <w:rPr>
                <w:rFonts w:ascii="Times New Roman" w:hAnsi="Times New Roman" w:cs="Times New Roman"/>
                <w:b/>
                <w:sz w:val="24"/>
                <w:szCs w:val="24"/>
              </w:rPr>
            </w:pPr>
          </w:p>
          <w:p w:rsidR="00E73128" w:rsidRDefault="00E73128">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E73128" w:rsidRDefault="00A266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E73128" w:rsidRDefault="00E73128">
            <w:pPr>
              <w:pStyle w:val="ConsPlusNonformat"/>
              <w:jc w:val="both"/>
              <w:rPr>
                <w:rFonts w:ascii="Times New Roman" w:hAnsi="Times New Roman" w:cs="Times New Roman"/>
                <w:sz w:val="24"/>
                <w:szCs w:val="24"/>
              </w:rPr>
            </w:pPr>
          </w:p>
        </w:tc>
      </w:tr>
      <w:tr w:rsidR="00E73128">
        <w:trPr>
          <w:trHeight w:val="461"/>
        </w:trPr>
        <w:tc>
          <w:tcPr>
            <w:tcW w:w="534" w:type="dxa"/>
            <w:tcBorders>
              <w:top w:val="single" w:sz="4" w:space="0" w:color="auto"/>
              <w:left w:val="single" w:sz="4" w:space="0" w:color="auto"/>
              <w:bottom w:val="single" w:sz="4" w:space="0" w:color="auto"/>
              <w:right w:val="single" w:sz="4" w:space="0" w:color="auto"/>
            </w:tcBorders>
          </w:tcPr>
          <w:p w:rsidR="00E73128" w:rsidRDefault="00E73128">
            <w:pPr>
              <w:pStyle w:val="ConsPlusNonformat"/>
              <w:jc w:val="both"/>
              <w:rPr>
                <w:rFonts w:ascii="Times New Roman" w:hAnsi="Times New Roman" w:cs="Times New Roman"/>
                <w:b/>
                <w:sz w:val="24"/>
                <w:szCs w:val="24"/>
              </w:rPr>
            </w:pPr>
          </w:p>
          <w:p w:rsidR="00E73128" w:rsidRDefault="00E73128">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E73128" w:rsidRDefault="00A26685">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r w:rsidR="00E73128">
        <w:trPr>
          <w:trHeight w:val="461"/>
        </w:trPr>
        <w:tc>
          <w:tcPr>
            <w:tcW w:w="534" w:type="dxa"/>
            <w:vMerge w:val="restart"/>
            <w:tcBorders>
              <w:top w:val="single" w:sz="4" w:space="0" w:color="000000"/>
              <w:left w:val="single" w:sz="4" w:space="0" w:color="000000"/>
              <w:bottom w:val="single" w:sz="4" w:space="0" w:color="000000"/>
              <w:right w:val="single" w:sz="4" w:space="0" w:color="000000"/>
            </w:tcBorders>
          </w:tcPr>
          <w:p w:rsidR="00E73128" w:rsidRDefault="00E73128">
            <w:pPr>
              <w:pStyle w:val="ConsPlusNonformat"/>
              <w:jc w:val="both"/>
              <w:rPr>
                <w:rFonts w:ascii="Times New Roman" w:hAnsi="Times New Roman" w:cs="Times New Roman"/>
                <w:b/>
                <w:sz w:val="24"/>
                <w:szCs w:val="24"/>
              </w:rPr>
            </w:pPr>
          </w:p>
        </w:tc>
        <w:tc>
          <w:tcPr>
            <w:tcW w:w="9814" w:type="dxa"/>
            <w:vMerge w:val="restart"/>
            <w:tcBorders>
              <w:top w:val="none" w:sz="4" w:space="0" w:color="000000"/>
              <w:left w:val="single" w:sz="4" w:space="0" w:color="000000"/>
              <w:bottom w:val="none" w:sz="4" w:space="0" w:color="000000"/>
              <w:right w:val="none" w:sz="4" w:space="0" w:color="000000"/>
            </w:tcBorders>
            <w:vAlign w:val="center"/>
          </w:tcPr>
          <w:p w:rsidR="00E73128" w:rsidRDefault="00A26685">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электронной почте (указать адрес) ________________________________________</w:t>
            </w:r>
          </w:p>
          <w:p w:rsidR="00E73128" w:rsidRDefault="00E73128">
            <w:pPr>
              <w:pStyle w:val="ConsPlusNonformat"/>
              <w:jc w:val="both"/>
              <w:rPr>
                <w:rFonts w:ascii="Times New Roman" w:hAnsi="Times New Roman" w:cs="Times New Roman"/>
                <w:sz w:val="24"/>
                <w:szCs w:val="24"/>
              </w:rPr>
            </w:pPr>
          </w:p>
        </w:tc>
      </w:tr>
    </w:tbl>
    <w:p w:rsidR="00E73128" w:rsidRDefault="00E73128">
      <w:pPr>
        <w:pStyle w:val="ConsPlusNonformat"/>
        <w:tabs>
          <w:tab w:val="left" w:pos="5670"/>
        </w:tabs>
        <w:rPr>
          <w:rFonts w:ascii="Times New Roman" w:hAnsi="Times New Roman" w:cs="Times New Roman"/>
          <w:sz w:val="24"/>
          <w:szCs w:val="24"/>
        </w:rPr>
      </w:pPr>
    </w:p>
    <w:p w:rsidR="00E73128" w:rsidRDefault="00E73128">
      <w:pPr>
        <w:pStyle w:val="ConsPlusNonformat"/>
        <w:tabs>
          <w:tab w:val="left" w:pos="5670"/>
        </w:tabs>
        <w:jc w:val="right"/>
        <w:rPr>
          <w:rFonts w:ascii="Times New Roman" w:hAnsi="Times New Roman" w:cs="Times New Roman"/>
          <w:sz w:val="24"/>
          <w:szCs w:val="24"/>
        </w:rPr>
      </w:pPr>
    </w:p>
    <w:p w:rsidR="00E73128" w:rsidRDefault="00E73128">
      <w:pPr>
        <w:pStyle w:val="ConsPlusNonformat"/>
        <w:tabs>
          <w:tab w:val="left" w:pos="5670"/>
        </w:tabs>
        <w:jc w:val="right"/>
        <w:rPr>
          <w:rFonts w:ascii="Times New Roman" w:hAnsi="Times New Roman" w:cs="Times New Roman"/>
          <w:sz w:val="24"/>
          <w:szCs w:val="24"/>
        </w:rPr>
      </w:pPr>
    </w:p>
    <w:p w:rsidR="00E73128" w:rsidRDefault="00E73128">
      <w:pPr>
        <w:pStyle w:val="ConsPlusNonformat"/>
        <w:tabs>
          <w:tab w:val="left" w:pos="5670"/>
        </w:tabs>
        <w:jc w:val="right"/>
        <w:rPr>
          <w:rFonts w:ascii="Times New Roman" w:hAnsi="Times New Roman" w:cs="Times New Roman"/>
          <w:sz w:val="24"/>
          <w:szCs w:val="24"/>
        </w:rPr>
      </w:pPr>
    </w:p>
    <w:p w:rsidR="00E73128" w:rsidRDefault="00E73128">
      <w:pPr>
        <w:pStyle w:val="ConsPlusNonformat"/>
        <w:tabs>
          <w:tab w:val="left" w:pos="5670"/>
        </w:tabs>
        <w:jc w:val="right"/>
        <w:rPr>
          <w:rFonts w:ascii="Times New Roman" w:hAnsi="Times New Roman" w:cs="Times New Roman"/>
          <w:sz w:val="24"/>
          <w:szCs w:val="24"/>
        </w:rPr>
      </w:pPr>
    </w:p>
    <w:p w:rsidR="00E73128" w:rsidRDefault="00E73128">
      <w:pPr>
        <w:pStyle w:val="ConsPlusNonformat"/>
        <w:tabs>
          <w:tab w:val="left" w:pos="5670"/>
        </w:tabs>
        <w:jc w:val="right"/>
        <w:rPr>
          <w:rFonts w:ascii="Times New Roman" w:hAnsi="Times New Roman" w:cs="Times New Roman"/>
          <w:sz w:val="24"/>
          <w:szCs w:val="24"/>
        </w:rPr>
      </w:pPr>
    </w:p>
    <w:p w:rsidR="00E73128" w:rsidRDefault="00A26685">
      <w:pPr>
        <w:pStyle w:val="ConsPlusNonformat"/>
        <w:tabs>
          <w:tab w:val="left" w:pos="5670"/>
          <w:tab w:val="left" w:pos="949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E73128" w:rsidRDefault="00E73128">
      <w:pPr>
        <w:pStyle w:val="ConsPlusNonformat"/>
        <w:tabs>
          <w:tab w:val="left" w:pos="5670"/>
          <w:tab w:val="left" w:pos="9495"/>
        </w:tabs>
        <w:rPr>
          <w:rFonts w:ascii="Times New Roman" w:hAnsi="Times New Roman" w:cs="Times New Roman"/>
          <w:sz w:val="24"/>
          <w:szCs w:val="24"/>
        </w:rPr>
      </w:pPr>
    </w:p>
    <w:p w:rsidR="00E73128" w:rsidRDefault="00E73128">
      <w:pPr>
        <w:pStyle w:val="ConsPlusNonformat"/>
        <w:tabs>
          <w:tab w:val="left" w:pos="5670"/>
          <w:tab w:val="left" w:pos="9495"/>
        </w:tabs>
        <w:rPr>
          <w:rFonts w:ascii="Times New Roman" w:hAnsi="Times New Roman" w:cs="Times New Roman"/>
          <w:sz w:val="24"/>
          <w:szCs w:val="24"/>
        </w:rPr>
      </w:pPr>
    </w:p>
    <w:p w:rsidR="00E73128" w:rsidRDefault="00E73128">
      <w:pPr>
        <w:pStyle w:val="ConsPlusNonformat"/>
        <w:tabs>
          <w:tab w:val="left" w:pos="5670"/>
          <w:tab w:val="left" w:pos="9495"/>
        </w:tabs>
        <w:rPr>
          <w:rFonts w:ascii="Times New Roman" w:hAnsi="Times New Roman" w:cs="Times New Roman"/>
          <w:sz w:val="24"/>
          <w:szCs w:val="24"/>
        </w:rPr>
      </w:pPr>
    </w:p>
    <w:p w:rsidR="00E73128" w:rsidRDefault="00E73128">
      <w:pPr>
        <w:pStyle w:val="ConsPlusNonformat"/>
        <w:tabs>
          <w:tab w:val="left" w:pos="5670"/>
          <w:tab w:val="left" w:pos="9495"/>
        </w:tabs>
        <w:rPr>
          <w:rFonts w:ascii="Times New Roman" w:hAnsi="Times New Roman" w:cs="Times New Roman"/>
          <w:sz w:val="24"/>
          <w:szCs w:val="24"/>
        </w:rPr>
      </w:pPr>
    </w:p>
    <w:p w:rsidR="00E73128" w:rsidRDefault="00A26685">
      <w:pPr>
        <w:rPr>
          <w:rFonts w:ascii="Times New Roman" w:eastAsia="Times New Roman" w:hAnsi="Times New Roman"/>
          <w:sz w:val="24"/>
          <w:szCs w:val="24"/>
          <w:lang w:eastAsia="ru-RU"/>
        </w:rPr>
      </w:pPr>
      <w:r>
        <w:rPr>
          <w:rFonts w:ascii="Times New Roman" w:hAnsi="Times New Roman"/>
          <w:sz w:val="24"/>
          <w:szCs w:val="24"/>
        </w:rPr>
        <w:br w:type="page" w:clear="all"/>
      </w:r>
    </w:p>
    <w:p w:rsidR="00E73128" w:rsidRDefault="00A26685">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Образец № 2 </w:t>
      </w:r>
    </w:p>
    <w:p w:rsidR="00E73128" w:rsidRDefault="00E73128">
      <w:pPr>
        <w:pStyle w:val="ConsPlusNonformat"/>
        <w:tabs>
          <w:tab w:val="left" w:pos="5670"/>
        </w:tabs>
        <w:rPr>
          <w:rFonts w:ascii="Times New Roman" w:hAnsi="Times New Roman" w:cs="Times New Roman"/>
          <w:sz w:val="24"/>
          <w:szCs w:val="24"/>
        </w:rPr>
      </w:pPr>
    </w:p>
    <w:p w:rsidR="00E73128" w:rsidRDefault="00A26685">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Бланк заявления</w:t>
      </w:r>
    </w:p>
    <w:p w:rsidR="00E73128" w:rsidRDefault="00E73128">
      <w:pPr>
        <w:pStyle w:val="ConsPlusNonformat"/>
        <w:tabs>
          <w:tab w:val="left" w:pos="5670"/>
        </w:tabs>
        <w:jc w:val="right"/>
        <w:rPr>
          <w:rFonts w:ascii="Times New Roman" w:hAnsi="Times New Roman" w:cs="Times New Roman"/>
          <w:sz w:val="24"/>
          <w:szCs w:val="24"/>
        </w:rPr>
      </w:pPr>
    </w:p>
    <w:p w:rsidR="00E73128" w:rsidRDefault="00A26685">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МО «_______________»</w:t>
      </w:r>
    </w:p>
    <w:p w:rsidR="00E73128" w:rsidRDefault="00A26685">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E73128" w:rsidRDefault="00A26685">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rsidR="00E73128" w:rsidRDefault="00A26685">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E73128" w:rsidRDefault="00E73128">
      <w:pPr>
        <w:pStyle w:val="ConsPlusNonformat"/>
        <w:tabs>
          <w:tab w:val="left" w:pos="5670"/>
        </w:tabs>
        <w:rPr>
          <w:rFonts w:ascii="Times New Roman" w:hAnsi="Times New Roman" w:cs="Times New Roman"/>
          <w:sz w:val="24"/>
          <w:szCs w:val="24"/>
        </w:rPr>
      </w:pPr>
    </w:p>
    <w:p w:rsidR="00E73128" w:rsidRDefault="00E73128">
      <w:pPr>
        <w:pStyle w:val="ConsPlusNonformat"/>
        <w:tabs>
          <w:tab w:val="left" w:pos="5670"/>
        </w:tabs>
        <w:rPr>
          <w:rFonts w:ascii="Times New Roman" w:hAnsi="Times New Roman" w:cs="Times New Roman"/>
          <w:sz w:val="24"/>
          <w:szCs w:val="24"/>
        </w:rPr>
      </w:pPr>
    </w:p>
    <w:p w:rsidR="00E73128" w:rsidRDefault="00E73128">
      <w:pPr>
        <w:pStyle w:val="ConsPlusNonformat"/>
        <w:tabs>
          <w:tab w:val="left" w:pos="5670"/>
        </w:tabs>
        <w:rPr>
          <w:rFonts w:ascii="Times New Roman" w:hAnsi="Times New Roman" w:cs="Times New Roman"/>
          <w:sz w:val="24"/>
          <w:szCs w:val="24"/>
        </w:rPr>
      </w:pPr>
    </w:p>
    <w:p w:rsidR="00E73128" w:rsidRDefault="00E73128">
      <w:pPr>
        <w:pStyle w:val="ConsPlusNonformat"/>
        <w:tabs>
          <w:tab w:val="left" w:pos="5670"/>
        </w:tabs>
        <w:rPr>
          <w:rFonts w:ascii="Times New Roman" w:hAnsi="Times New Roman" w:cs="Times New Roman"/>
          <w:sz w:val="24"/>
          <w:szCs w:val="24"/>
        </w:rPr>
      </w:pPr>
    </w:p>
    <w:p w:rsidR="00E73128" w:rsidRDefault="00A26685">
      <w:pPr>
        <w:pStyle w:val="ConsPlusNonformat"/>
        <w:tabs>
          <w:tab w:val="left" w:pos="5670"/>
        </w:tabs>
        <w:jc w:val="center"/>
        <w:rPr>
          <w:rFonts w:ascii="Times New Roman" w:hAnsi="Times New Roman" w:cs="Times New Roman"/>
          <w:sz w:val="24"/>
          <w:szCs w:val="24"/>
        </w:rPr>
      </w:pPr>
      <w:bookmarkStart w:id="11" w:name="P537"/>
      <w:bookmarkEnd w:id="11"/>
      <w:r>
        <w:rPr>
          <w:rFonts w:ascii="Times New Roman" w:hAnsi="Times New Roman" w:cs="Times New Roman"/>
          <w:sz w:val="24"/>
          <w:szCs w:val="24"/>
        </w:rPr>
        <w:t>ЗАЯВЛЕНИЕ</w:t>
      </w:r>
    </w:p>
    <w:p w:rsidR="00E73128" w:rsidRDefault="00E73128">
      <w:pPr>
        <w:pStyle w:val="ConsPlusNonformat"/>
        <w:tabs>
          <w:tab w:val="left" w:pos="5670"/>
        </w:tabs>
        <w:jc w:val="center"/>
        <w:rPr>
          <w:rFonts w:ascii="Times New Roman" w:hAnsi="Times New Roman" w:cs="Times New Roman"/>
          <w:sz w:val="24"/>
          <w:szCs w:val="24"/>
        </w:rPr>
      </w:pPr>
    </w:p>
    <w:p w:rsidR="00E73128" w:rsidRDefault="00A26685">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предоставлении земельного участка для индивидуального жилищного</w:t>
      </w:r>
    </w:p>
    <w:p w:rsidR="00E73128" w:rsidRDefault="00A26685">
      <w:pPr>
        <w:pStyle w:val="ConsPlusNonformat"/>
        <w:tabs>
          <w:tab w:val="left" w:pos="5670"/>
        </w:tabs>
        <w:jc w:val="center"/>
        <w:rPr>
          <w:rFonts w:ascii="Times New Roman" w:hAnsi="Times New Roman"/>
          <w:sz w:val="24"/>
          <w:szCs w:val="24"/>
        </w:rPr>
      </w:pPr>
      <w:r>
        <w:rPr>
          <w:rFonts w:ascii="Times New Roman" w:hAnsi="Times New Roman" w:cs="Times New Roman"/>
          <w:sz w:val="24"/>
          <w:szCs w:val="24"/>
        </w:rPr>
        <w:t xml:space="preserve">строительства, ведения личного подсобного хозяйства в границах населенного </w:t>
      </w:r>
      <w:r>
        <w:rPr>
          <w:rFonts w:ascii="Times New Roman" w:hAnsi="Times New Roman"/>
          <w:sz w:val="24"/>
          <w:szCs w:val="24"/>
        </w:rPr>
        <w:t>пункта, садоводства для собственных нужд</w:t>
      </w:r>
    </w:p>
    <w:p w:rsidR="00E73128" w:rsidRDefault="00E73128">
      <w:pPr>
        <w:pStyle w:val="ConsPlusNonformat"/>
        <w:tabs>
          <w:tab w:val="left" w:pos="5670"/>
        </w:tabs>
        <w:rPr>
          <w:rFonts w:ascii="Times New Roman" w:hAnsi="Times New Roman" w:cs="Times New Roman"/>
          <w:sz w:val="24"/>
          <w:szCs w:val="24"/>
        </w:rPr>
      </w:pP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от ___________________________________________________ (далее - заявитель).</w:t>
      </w:r>
    </w:p>
    <w:p w:rsidR="00E73128" w:rsidRDefault="00A26685">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(адрес регистрации по месту жительства физического лица)</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73128" w:rsidRDefault="00A26685">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(сведения о представителе заявителя)</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73128" w:rsidRDefault="00E73128">
      <w:pPr>
        <w:pStyle w:val="ConsPlusNonformat"/>
        <w:tabs>
          <w:tab w:val="left" w:pos="5670"/>
        </w:tabs>
        <w:jc w:val="both"/>
        <w:rPr>
          <w:rFonts w:ascii="Times New Roman" w:hAnsi="Times New Roman" w:cs="Times New Roman"/>
          <w:sz w:val="24"/>
          <w:szCs w:val="24"/>
        </w:rPr>
      </w:pP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предоставить  земельный  участок  площадью __________ кв. м </w:t>
      </w:r>
      <w:hyperlink w:anchor="P587" w:tooltip="#P587" w:history="1">
        <w:r>
          <w:rPr>
            <w:rStyle w:val="af8"/>
            <w:rFonts w:ascii="Times New Roman" w:hAnsi="Times New Roman"/>
            <w:sz w:val="24"/>
            <w:szCs w:val="24"/>
          </w:rPr>
          <w:t>&lt;1&gt;</w:t>
        </w:r>
      </w:hyperlink>
      <w:r>
        <w:rPr>
          <w:rFonts w:ascii="Times New Roman" w:hAnsi="Times New Roman" w:cs="Times New Roman"/>
          <w:sz w:val="24"/>
          <w:szCs w:val="24"/>
        </w:rPr>
        <w:t>,</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с кадастровым номером </w:t>
      </w:r>
      <w:hyperlink w:anchor="P588" w:tooltip="#P588" w:history="1">
        <w:r>
          <w:rPr>
            <w:rStyle w:val="af8"/>
            <w:rFonts w:ascii="Times New Roman" w:hAnsi="Times New Roman"/>
            <w:sz w:val="24"/>
            <w:szCs w:val="24"/>
          </w:rPr>
          <w:t>&lt;2&gt;</w:t>
        </w:r>
      </w:hyperlink>
      <w:r>
        <w:rPr>
          <w:rFonts w:ascii="Times New Roman" w:hAnsi="Times New Roman" w:cs="Times New Roman"/>
          <w:sz w:val="24"/>
          <w:szCs w:val="24"/>
        </w:rPr>
        <w:t xml:space="preserve"> ____________________, расположенный по адресу </w:t>
      </w:r>
      <w:hyperlink w:anchor="P589" w:tooltip="#P589" w:history="1">
        <w:r>
          <w:rPr>
            <w:rStyle w:val="af8"/>
            <w:rFonts w:ascii="Times New Roman" w:hAnsi="Times New Roman"/>
            <w:sz w:val="24"/>
            <w:szCs w:val="24"/>
          </w:rPr>
          <w:t>&lt;3&gt;</w:t>
        </w:r>
      </w:hyperlink>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 в ________________________________ </w:t>
      </w:r>
      <w:hyperlink w:anchor="P590" w:tooltip="#P590" w:history="1">
        <w:r>
          <w:rPr>
            <w:rStyle w:val="af8"/>
            <w:rFonts w:ascii="Times New Roman" w:hAnsi="Times New Roman"/>
            <w:sz w:val="24"/>
            <w:szCs w:val="24"/>
          </w:rPr>
          <w:t>&lt;4&gt;</w:t>
        </w:r>
      </w:hyperlink>
      <w:r>
        <w:rPr>
          <w:rFonts w:ascii="Times New Roman" w:hAnsi="Times New Roman" w:cs="Times New Roman"/>
          <w:sz w:val="24"/>
          <w:szCs w:val="24"/>
        </w:rPr>
        <w:t>,</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hyperlink w:anchor="P591" w:tooltip="#P591" w:history="1">
        <w:r>
          <w:rPr>
            <w:rStyle w:val="af8"/>
            <w:rFonts w:ascii="Times New Roman" w:hAnsi="Times New Roman"/>
            <w:sz w:val="24"/>
            <w:szCs w:val="24"/>
          </w:rPr>
          <w:t>&lt;5&gt;</w:t>
        </w:r>
      </w:hyperlink>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73128" w:rsidRDefault="00A26685">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(основание предоставления земельного участка без проведения торгов из числа</w:t>
      </w:r>
    </w:p>
    <w:p w:rsidR="00E73128" w:rsidRDefault="00A26685">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предусмотренных </w:t>
      </w:r>
      <w:hyperlink r:id="rId14" w:tooltip="consultantplus://offline/ref=EC952CB1F70DA99B162D97F4ACC069662F6550FDAAAA532907236A85D3DE33872564DD1D1A02QFO" w:history="1">
        <w:r>
          <w:rPr>
            <w:rStyle w:val="af8"/>
            <w:rFonts w:ascii="Times New Roman" w:hAnsi="Times New Roman"/>
            <w:sz w:val="24"/>
            <w:szCs w:val="24"/>
          </w:rPr>
          <w:t>пунктом 2 статьи 39.3</w:t>
        </w:r>
      </w:hyperlink>
      <w:r>
        <w:rPr>
          <w:rFonts w:ascii="Times New Roman" w:hAnsi="Times New Roman" w:cs="Times New Roman"/>
          <w:sz w:val="24"/>
          <w:szCs w:val="24"/>
        </w:rPr>
        <w:t xml:space="preserve">, </w:t>
      </w:r>
      <w:hyperlink r:id="rId15" w:tooltip="consultantplus://offline/ref=EC952CB1F70DA99B162D97F4ACC069662F6550FDAAAA532907236A85D3DE33872564DD1D1C02QFO" w:history="1">
        <w:r>
          <w:rPr>
            <w:rStyle w:val="af8"/>
            <w:rFonts w:ascii="Times New Roman" w:hAnsi="Times New Roman"/>
            <w:sz w:val="24"/>
            <w:szCs w:val="24"/>
          </w:rPr>
          <w:t>статьей 39.5</w:t>
        </w:r>
      </w:hyperlink>
      <w:r>
        <w:rPr>
          <w:rFonts w:ascii="Times New Roman" w:hAnsi="Times New Roman" w:cs="Times New Roman"/>
          <w:sz w:val="24"/>
          <w:szCs w:val="24"/>
        </w:rPr>
        <w:t xml:space="preserve">, </w:t>
      </w:r>
      <w:hyperlink r:id="rId16" w:tooltip="consultantplus://offline/ref=EC952CB1F70DA99B162D97F4ACC069662F6550FDAAAA532907236A85D3DE33872564DD1D1F02QDO" w:history="1">
        <w:r>
          <w:rPr>
            <w:rStyle w:val="af8"/>
            <w:rFonts w:ascii="Times New Roman" w:hAnsi="Times New Roman"/>
            <w:sz w:val="24"/>
            <w:szCs w:val="24"/>
          </w:rPr>
          <w:t>пунктом 2 статьи</w:t>
        </w:r>
      </w:hyperlink>
    </w:p>
    <w:p w:rsidR="00E73128" w:rsidRDefault="00A26685">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39.6 или </w:t>
      </w:r>
      <w:hyperlink r:id="rId17" w:tooltip="consultantplus://offline/ref=EC952CB1F70DA99B162D97F4ACC069662F6550FDAAAA532907236A85D3DE33872564DD1C1E02QFO" w:history="1">
        <w:r>
          <w:rPr>
            <w:rStyle w:val="af8"/>
            <w:rFonts w:ascii="Times New Roman" w:hAnsi="Times New Roman"/>
            <w:sz w:val="24"/>
            <w:szCs w:val="24"/>
          </w:rPr>
          <w:t>пунктом 2 статьи 39.10</w:t>
        </w:r>
      </w:hyperlink>
      <w:r>
        <w:rPr>
          <w:rFonts w:ascii="Times New Roman" w:hAnsi="Times New Roman" w:cs="Times New Roman"/>
          <w:sz w:val="24"/>
          <w:szCs w:val="24"/>
        </w:rPr>
        <w:t xml:space="preserve"> Земельного кодекса РФ оснований)</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73128" w:rsidRDefault="00A26685">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проекта межевания, если образование</w:t>
      </w:r>
    </w:p>
    <w:p w:rsidR="00E73128" w:rsidRDefault="00A26685">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73128" w:rsidRDefault="00A26685">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 предварительном согласовании предоставления</w:t>
      </w:r>
    </w:p>
    <w:p w:rsidR="00E73128" w:rsidRDefault="00A26685">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rsidR="00E73128" w:rsidRDefault="00E73128">
      <w:pPr>
        <w:pStyle w:val="ConsPlusNonformat"/>
        <w:tabs>
          <w:tab w:val="left" w:pos="5670"/>
        </w:tabs>
        <w:jc w:val="both"/>
        <w:rPr>
          <w:rFonts w:ascii="Times New Roman" w:hAnsi="Times New Roman" w:cs="Times New Roman"/>
          <w:sz w:val="24"/>
          <w:szCs w:val="24"/>
        </w:rPr>
      </w:pP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Приложение:</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lastRenderedPageBreak/>
        <w:t>4. ________________________________________________________________.</w:t>
      </w:r>
    </w:p>
    <w:p w:rsidR="00E73128" w:rsidRDefault="00E73128">
      <w:pPr>
        <w:pStyle w:val="ConsPlusNonformat"/>
        <w:tabs>
          <w:tab w:val="left" w:pos="5670"/>
        </w:tabs>
        <w:jc w:val="both"/>
        <w:rPr>
          <w:rFonts w:ascii="Times New Roman" w:hAnsi="Times New Roman" w:cs="Times New Roman"/>
          <w:sz w:val="24"/>
          <w:szCs w:val="24"/>
        </w:rPr>
      </w:pP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 ______________</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подпись)   </w:t>
      </w:r>
      <w:proofErr w:type="gramEnd"/>
      <w:r>
        <w:rPr>
          <w:rFonts w:ascii="Times New Roman" w:hAnsi="Times New Roman" w:cs="Times New Roman"/>
          <w:sz w:val="24"/>
          <w:szCs w:val="24"/>
        </w:rPr>
        <w:t xml:space="preserve">    (дата)</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w:t>
      </w:r>
    </w:p>
    <w:p w:rsidR="00E73128" w:rsidRDefault="00A26685">
      <w:pPr>
        <w:pStyle w:val="ConsPlusNonformat"/>
        <w:tabs>
          <w:tab w:val="left" w:pos="5670"/>
        </w:tabs>
        <w:jc w:val="both"/>
        <w:rPr>
          <w:rFonts w:ascii="Times New Roman" w:hAnsi="Times New Roman" w:cs="Times New Roman"/>
          <w:sz w:val="24"/>
          <w:szCs w:val="24"/>
        </w:rPr>
      </w:pPr>
      <w:bookmarkStart w:id="12" w:name="P587"/>
      <w:bookmarkEnd w:id="12"/>
      <w:r>
        <w:rPr>
          <w:rFonts w:ascii="Times New Roman" w:hAnsi="Times New Roman" w:cs="Times New Roman"/>
          <w:sz w:val="24"/>
          <w:szCs w:val="24"/>
        </w:rPr>
        <w:t>&lt;1&gt; - указывается при наличии сведений</w:t>
      </w:r>
    </w:p>
    <w:p w:rsidR="00E73128" w:rsidRDefault="00A26685">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18" w:tooltip="consultantplus://offline/ref=EC952CB1F70DA99B162D97F4ACC069662F6551F4AEA6532907236A85D30DQEO" w:history="1">
        <w:r>
          <w:rPr>
            <w:rStyle w:val="af8"/>
            <w:rFonts w:ascii="Times New Roman" w:hAnsi="Times New Roman"/>
            <w:sz w:val="24"/>
            <w:szCs w:val="24"/>
          </w:rPr>
          <w:t>законом</w:t>
        </w:r>
      </w:hyperlink>
      <w:r>
        <w:rPr>
          <w:rFonts w:ascii="Times New Roman" w:hAnsi="Times New Roman" w:cs="Times New Roman"/>
          <w:sz w:val="24"/>
          <w:szCs w:val="24"/>
        </w:rPr>
        <w:t xml:space="preserve"> «О государственной регистрации недвижимости».</w:t>
      </w:r>
    </w:p>
    <w:p w:rsidR="00E73128" w:rsidRDefault="00A26685">
      <w:pPr>
        <w:pStyle w:val="ConsPlusNonformat"/>
        <w:tabs>
          <w:tab w:val="left" w:pos="5670"/>
        </w:tabs>
        <w:jc w:val="both"/>
        <w:rPr>
          <w:rFonts w:ascii="Times New Roman" w:hAnsi="Times New Roman" w:cs="Times New Roman"/>
          <w:sz w:val="24"/>
          <w:szCs w:val="24"/>
        </w:rPr>
      </w:pPr>
      <w:bookmarkStart w:id="13" w:name="P589"/>
      <w:bookmarkEnd w:id="13"/>
      <w:r>
        <w:rPr>
          <w:rFonts w:ascii="Times New Roman" w:hAnsi="Times New Roman" w:cs="Times New Roman"/>
          <w:sz w:val="24"/>
          <w:szCs w:val="24"/>
        </w:rPr>
        <w:t>&lt;3&gt; - указывается при наличии сведений.</w:t>
      </w:r>
    </w:p>
    <w:p w:rsidR="00E73128" w:rsidRDefault="00A26685">
      <w:pPr>
        <w:pStyle w:val="ConsPlusNonformat"/>
        <w:tabs>
          <w:tab w:val="left" w:pos="5670"/>
        </w:tabs>
        <w:jc w:val="both"/>
        <w:rPr>
          <w:rFonts w:ascii="Times New Roman" w:hAnsi="Times New Roman" w:cs="Times New Roman"/>
          <w:sz w:val="24"/>
          <w:szCs w:val="24"/>
        </w:rPr>
      </w:pPr>
      <w:bookmarkStart w:id="14" w:name="P590"/>
      <w:bookmarkEnd w:id="14"/>
      <w:r>
        <w:rPr>
          <w:rFonts w:ascii="Times New Roman" w:hAnsi="Times New Roman" w:cs="Times New Roman"/>
          <w:sz w:val="24"/>
          <w:szCs w:val="24"/>
        </w:rPr>
        <w:t>&lt;4&gt; - вид права, на котором заявитель желает приобрести земельный участок.</w:t>
      </w:r>
    </w:p>
    <w:p w:rsidR="00E73128" w:rsidRDefault="00A26685">
      <w:pPr>
        <w:pStyle w:val="ConsPlusNonformat"/>
        <w:tabs>
          <w:tab w:val="left" w:pos="5670"/>
        </w:tabs>
        <w:jc w:val="both"/>
        <w:rPr>
          <w:rFonts w:ascii="Times New Roman" w:hAnsi="Times New Roman" w:cs="Times New Roman"/>
          <w:sz w:val="24"/>
          <w:szCs w:val="24"/>
        </w:rPr>
      </w:pPr>
      <w:bookmarkStart w:id="15" w:name="P591"/>
      <w:bookmarkEnd w:id="15"/>
      <w:r>
        <w:rPr>
          <w:rFonts w:ascii="Times New Roman" w:hAnsi="Times New Roman" w:cs="Times New Roman"/>
          <w:sz w:val="24"/>
          <w:szCs w:val="24"/>
        </w:rPr>
        <w:t>&lt;5&gt; - указать цель использования земельного участка.</w:t>
      </w:r>
    </w:p>
    <w:p w:rsidR="00E73128" w:rsidRDefault="00E73128">
      <w:pPr>
        <w:pStyle w:val="ConsPlusNonformat"/>
        <w:tabs>
          <w:tab w:val="left" w:pos="5670"/>
        </w:tabs>
        <w:jc w:val="both"/>
        <w:rPr>
          <w:rFonts w:ascii="Times New Roman" w:hAnsi="Times New Roman" w:cs="Times New Roman"/>
          <w:sz w:val="24"/>
          <w:szCs w:val="24"/>
        </w:rPr>
      </w:pPr>
    </w:p>
    <w:p w:rsidR="00E73128" w:rsidRDefault="00A26685">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E73128" w:rsidRDefault="00E73128">
      <w:pPr>
        <w:pStyle w:val="ConsPlusNonformat"/>
        <w:jc w:val="both"/>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E73128">
        <w:tc>
          <w:tcPr>
            <w:tcW w:w="534" w:type="dxa"/>
            <w:tcBorders>
              <w:top w:val="single" w:sz="4" w:space="0" w:color="auto"/>
              <w:left w:val="single" w:sz="4" w:space="0" w:color="auto"/>
              <w:bottom w:val="single" w:sz="4" w:space="0" w:color="auto"/>
              <w:right w:val="single" w:sz="4" w:space="0" w:color="auto"/>
            </w:tcBorders>
          </w:tcPr>
          <w:p w:rsidR="00E73128" w:rsidRDefault="00E73128">
            <w:pPr>
              <w:pStyle w:val="ConsPlusNonformat"/>
              <w:jc w:val="both"/>
              <w:rPr>
                <w:rFonts w:ascii="Times New Roman" w:hAnsi="Times New Roman" w:cs="Times New Roman"/>
                <w:sz w:val="24"/>
                <w:szCs w:val="24"/>
              </w:rPr>
            </w:pPr>
          </w:p>
          <w:p w:rsidR="00E73128" w:rsidRDefault="00E73128">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E73128" w:rsidRDefault="00A26685">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E73128">
        <w:tc>
          <w:tcPr>
            <w:tcW w:w="534" w:type="dxa"/>
            <w:vMerge w:val="restart"/>
            <w:tcBorders>
              <w:top w:val="single" w:sz="4" w:space="0" w:color="auto"/>
              <w:left w:val="single" w:sz="4" w:space="0" w:color="auto"/>
              <w:right w:val="single" w:sz="4" w:space="0" w:color="auto"/>
            </w:tcBorders>
          </w:tcPr>
          <w:p w:rsidR="00E73128" w:rsidRDefault="00E73128">
            <w:pPr>
              <w:pStyle w:val="ConsPlusNonformat"/>
              <w:jc w:val="both"/>
              <w:rPr>
                <w:rFonts w:ascii="Times New Roman" w:hAnsi="Times New Roman" w:cs="Times New Roman"/>
                <w:sz w:val="24"/>
                <w:szCs w:val="24"/>
              </w:rPr>
            </w:pPr>
          </w:p>
          <w:p w:rsidR="00E73128" w:rsidRDefault="00E73128">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E73128" w:rsidRDefault="00A26685">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E73128">
        <w:trPr>
          <w:trHeight w:val="286"/>
        </w:trPr>
        <w:tc>
          <w:tcPr>
            <w:tcW w:w="534" w:type="dxa"/>
            <w:vMerge/>
            <w:tcBorders>
              <w:left w:val="single" w:sz="4" w:space="0" w:color="auto"/>
              <w:bottom w:val="single" w:sz="4" w:space="0" w:color="auto"/>
              <w:right w:val="single" w:sz="4" w:space="0" w:color="auto"/>
            </w:tcBorders>
          </w:tcPr>
          <w:p w:rsidR="00E73128" w:rsidRDefault="00E73128">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E73128" w:rsidRDefault="00E73128">
            <w:pPr>
              <w:pStyle w:val="ConsPlusNonformat"/>
              <w:rPr>
                <w:rFonts w:ascii="Times New Roman" w:hAnsi="Times New Roman" w:cs="Times New Roman"/>
                <w:sz w:val="24"/>
                <w:szCs w:val="24"/>
              </w:rPr>
            </w:pPr>
          </w:p>
        </w:tc>
      </w:tr>
      <w:tr w:rsidR="00E73128">
        <w:trPr>
          <w:trHeight w:val="461"/>
        </w:trPr>
        <w:tc>
          <w:tcPr>
            <w:tcW w:w="534" w:type="dxa"/>
            <w:tcBorders>
              <w:top w:val="single" w:sz="4" w:space="0" w:color="auto"/>
              <w:left w:val="single" w:sz="4" w:space="0" w:color="auto"/>
              <w:bottom w:val="single" w:sz="4" w:space="0" w:color="auto"/>
              <w:right w:val="single" w:sz="4" w:space="0" w:color="auto"/>
            </w:tcBorders>
          </w:tcPr>
          <w:p w:rsidR="00E73128" w:rsidRDefault="00E73128">
            <w:pPr>
              <w:pStyle w:val="ConsPlusNonformat"/>
              <w:jc w:val="both"/>
              <w:rPr>
                <w:rFonts w:ascii="Times New Roman" w:hAnsi="Times New Roman" w:cs="Times New Roman"/>
                <w:b/>
                <w:sz w:val="24"/>
                <w:szCs w:val="24"/>
              </w:rPr>
            </w:pPr>
          </w:p>
          <w:p w:rsidR="00E73128" w:rsidRDefault="00E73128">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E73128" w:rsidRDefault="00A266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E73128" w:rsidRDefault="00E73128">
            <w:pPr>
              <w:pStyle w:val="ConsPlusNonformat"/>
              <w:jc w:val="both"/>
              <w:rPr>
                <w:rFonts w:ascii="Times New Roman" w:hAnsi="Times New Roman" w:cs="Times New Roman"/>
                <w:sz w:val="24"/>
                <w:szCs w:val="24"/>
              </w:rPr>
            </w:pPr>
          </w:p>
        </w:tc>
      </w:tr>
      <w:tr w:rsidR="00E73128">
        <w:trPr>
          <w:trHeight w:val="461"/>
        </w:trPr>
        <w:tc>
          <w:tcPr>
            <w:tcW w:w="534" w:type="dxa"/>
            <w:tcBorders>
              <w:top w:val="single" w:sz="4" w:space="0" w:color="auto"/>
              <w:left w:val="single" w:sz="4" w:space="0" w:color="auto"/>
              <w:bottom w:val="single" w:sz="4" w:space="0" w:color="auto"/>
              <w:right w:val="single" w:sz="4" w:space="0" w:color="auto"/>
            </w:tcBorders>
          </w:tcPr>
          <w:p w:rsidR="00E73128" w:rsidRDefault="00E73128">
            <w:pPr>
              <w:pStyle w:val="ConsPlusNonformat"/>
              <w:jc w:val="both"/>
              <w:rPr>
                <w:rFonts w:ascii="Times New Roman" w:hAnsi="Times New Roman" w:cs="Times New Roman"/>
                <w:b/>
                <w:sz w:val="24"/>
                <w:szCs w:val="24"/>
              </w:rPr>
            </w:pPr>
          </w:p>
          <w:p w:rsidR="00E73128" w:rsidRDefault="00E73128">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E73128" w:rsidRDefault="00A26685">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r w:rsidR="00E73128">
        <w:trPr>
          <w:trHeight w:val="461"/>
        </w:trPr>
        <w:tc>
          <w:tcPr>
            <w:tcW w:w="534" w:type="dxa"/>
            <w:vMerge w:val="restart"/>
            <w:tcBorders>
              <w:top w:val="single" w:sz="4" w:space="0" w:color="000000"/>
              <w:left w:val="single" w:sz="4" w:space="0" w:color="000000"/>
              <w:bottom w:val="single" w:sz="4" w:space="0" w:color="000000"/>
              <w:right w:val="single" w:sz="4" w:space="0" w:color="000000"/>
            </w:tcBorders>
          </w:tcPr>
          <w:p w:rsidR="00E73128" w:rsidRDefault="00E73128">
            <w:pPr>
              <w:pStyle w:val="ConsPlusNonformat"/>
              <w:jc w:val="both"/>
              <w:rPr>
                <w:rFonts w:ascii="Times New Roman" w:hAnsi="Times New Roman" w:cs="Times New Roman"/>
                <w:b/>
                <w:sz w:val="24"/>
                <w:szCs w:val="24"/>
              </w:rPr>
            </w:pPr>
          </w:p>
        </w:tc>
        <w:tc>
          <w:tcPr>
            <w:tcW w:w="9814" w:type="dxa"/>
            <w:vMerge w:val="restart"/>
            <w:tcBorders>
              <w:top w:val="none" w:sz="4" w:space="0" w:color="000000"/>
              <w:left w:val="single" w:sz="4" w:space="0" w:color="000000"/>
              <w:bottom w:val="none" w:sz="4" w:space="0" w:color="000000"/>
              <w:right w:val="none" w:sz="4" w:space="0" w:color="000000"/>
            </w:tcBorders>
            <w:vAlign w:val="center"/>
          </w:tcPr>
          <w:p w:rsidR="00E73128" w:rsidRDefault="00A26685">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электронной почте (указать адрес) ________________________________________</w:t>
            </w:r>
          </w:p>
          <w:p w:rsidR="00E73128" w:rsidRDefault="00E73128">
            <w:pPr>
              <w:pStyle w:val="ConsPlusNonformat"/>
              <w:jc w:val="both"/>
              <w:rPr>
                <w:rFonts w:ascii="Times New Roman" w:hAnsi="Times New Roman" w:cs="Times New Roman"/>
                <w:sz w:val="24"/>
                <w:szCs w:val="24"/>
              </w:rPr>
            </w:pPr>
          </w:p>
        </w:tc>
      </w:tr>
    </w:tbl>
    <w:p w:rsidR="00E73128" w:rsidRDefault="00E73128">
      <w:pPr>
        <w:pStyle w:val="ConsPlusNonformat"/>
        <w:tabs>
          <w:tab w:val="left" w:pos="5670"/>
        </w:tabs>
        <w:jc w:val="both"/>
        <w:rPr>
          <w:rFonts w:ascii="Times New Roman" w:hAnsi="Times New Roman" w:cs="Times New Roman"/>
          <w:sz w:val="24"/>
          <w:szCs w:val="24"/>
        </w:rPr>
      </w:pPr>
    </w:p>
    <w:p w:rsidR="00E73128" w:rsidRDefault="00E73128">
      <w:pPr>
        <w:widowControl w:val="0"/>
        <w:spacing w:after="0" w:line="240" w:lineRule="auto"/>
        <w:jc w:val="right"/>
        <w:rPr>
          <w:rFonts w:ascii="Times New Roman" w:eastAsiaTheme="minorEastAsia" w:hAnsi="Times New Roman"/>
          <w:sz w:val="24"/>
          <w:szCs w:val="24"/>
          <w:lang w:eastAsia="ru-RU"/>
        </w:rPr>
      </w:pPr>
    </w:p>
    <w:p w:rsidR="00E73128" w:rsidRDefault="00E73128">
      <w:pPr>
        <w:widowControl w:val="0"/>
        <w:spacing w:after="0" w:line="240" w:lineRule="auto"/>
        <w:jc w:val="right"/>
        <w:rPr>
          <w:rFonts w:ascii="Times New Roman" w:eastAsiaTheme="minorEastAsia" w:hAnsi="Times New Roman"/>
          <w:sz w:val="24"/>
          <w:szCs w:val="24"/>
          <w:lang w:eastAsia="ru-RU"/>
        </w:rPr>
      </w:pPr>
    </w:p>
    <w:p w:rsidR="00E73128" w:rsidRDefault="00E73128">
      <w:pPr>
        <w:widowControl w:val="0"/>
        <w:spacing w:after="0" w:line="240" w:lineRule="auto"/>
        <w:jc w:val="right"/>
        <w:rPr>
          <w:rFonts w:ascii="Times New Roman" w:eastAsiaTheme="minorEastAsia" w:hAnsi="Times New Roman"/>
          <w:sz w:val="24"/>
          <w:szCs w:val="24"/>
          <w:lang w:eastAsia="ru-RU"/>
        </w:rPr>
      </w:pPr>
    </w:p>
    <w:p w:rsidR="00E73128" w:rsidRDefault="00E73128">
      <w:pPr>
        <w:widowControl w:val="0"/>
        <w:spacing w:after="0" w:line="240" w:lineRule="auto"/>
        <w:jc w:val="right"/>
        <w:rPr>
          <w:rFonts w:ascii="Times New Roman" w:eastAsiaTheme="minorEastAsia" w:hAnsi="Times New Roman"/>
          <w:sz w:val="24"/>
          <w:szCs w:val="24"/>
          <w:lang w:eastAsia="ru-RU"/>
        </w:rPr>
      </w:pPr>
    </w:p>
    <w:p w:rsidR="00E73128" w:rsidRDefault="00E73128">
      <w:pPr>
        <w:widowControl w:val="0"/>
        <w:spacing w:after="0" w:line="240" w:lineRule="auto"/>
        <w:jc w:val="right"/>
        <w:rPr>
          <w:rFonts w:ascii="Times New Roman" w:eastAsiaTheme="minorEastAsia" w:hAnsi="Times New Roman"/>
          <w:sz w:val="24"/>
          <w:szCs w:val="24"/>
          <w:lang w:eastAsia="ru-RU"/>
        </w:rPr>
      </w:pPr>
    </w:p>
    <w:p w:rsidR="00E73128" w:rsidRDefault="00E73128">
      <w:pPr>
        <w:widowControl w:val="0"/>
        <w:spacing w:after="0" w:line="240" w:lineRule="auto"/>
        <w:jc w:val="right"/>
        <w:rPr>
          <w:rFonts w:ascii="Times New Roman" w:eastAsiaTheme="minorEastAsia" w:hAnsi="Times New Roman"/>
          <w:sz w:val="24"/>
          <w:szCs w:val="24"/>
          <w:lang w:eastAsia="ru-RU"/>
        </w:rPr>
      </w:pPr>
    </w:p>
    <w:p w:rsidR="00E73128" w:rsidRDefault="00A26685">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clear="all"/>
      </w:r>
    </w:p>
    <w:p w:rsidR="00E73128" w:rsidRDefault="00A26685">
      <w:pPr>
        <w:widowControl w:val="0"/>
        <w:spacing w:after="0" w:line="240" w:lineRule="auto"/>
        <w:ind w:left="6372" w:right="-1"/>
        <w:jc w:val="right"/>
        <w:rPr>
          <w:rFonts w:ascii="Times New Roman" w:eastAsiaTheme="minorEastAsia" w:hAnsi="Times New Roman"/>
          <w:sz w:val="24"/>
          <w:szCs w:val="24"/>
        </w:rPr>
      </w:pPr>
      <w:r>
        <w:rPr>
          <w:rFonts w:ascii="Times New Roman" w:eastAsiaTheme="minorEastAsia" w:hAnsi="Times New Roman"/>
          <w:sz w:val="24"/>
          <w:szCs w:val="24"/>
        </w:rPr>
        <w:lastRenderedPageBreak/>
        <w:t xml:space="preserve">Образец № 3 </w:t>
      </w:r>
    </w:p>
    <w:p w:rsidR="00E73128" w:rsidRDefault="00E73128">
      <w:pPr>
        <w:widowControl w:val="0"/>
        <w:spacing w:after="0" w:line="240" w:lineRule="auto"/>
        <w:ind w:right="-1"/>
        <w:jc w:val="center"/>
        <w:outlineLvl w:val="1"/>
        <w:rPr>
          <w:rFonts w:ascii="Times New Roman" w:hAnsi="Times New Roman"/>
          <w:sz w:val="24"/>
          <w:szCs w:val="24"/>
        </w:rPr>
      </w:pPr>
    </w:p>
    <w:p w:rsidR="00E73128" w:rsidRDefault="00A26685">
      <w:pPr>
        <w:widowControl w:val="0"/>
        <w:spacing w:after="0" w:line="240" w:lineRule="auto"/>
        <w:ind w:right="-1"/>
        <w:jc w:val="center"/>
        <w:rPr>
          <w:rFonts w:ascii="Times New Roman" w:hAnsi="Times New Roman"/>
          <w:b/>
          <w:sz w:val="24"/>
          <w:szCs w:val="24"/>
          <w:lang w:bidi="ru-RU"/>
        </w:rPr>
      </w:pPr>
      <w:r>
        <w:rPr>
          <w:rFonts w:ascii="Times New Roman" w:hAnsi="Times New Roman"/>
          <w:b/>
          <w:bCs/>
          <w:sz w:val="24"/>
          <w:szCs w:val="24"/>
          <w:lang w:bidi="ru-RU"/>
        </w:rPr>
        <w:t>РЕШЕНИЕ</w:t>
      </w:r>
    </w:p>
    <w:p w:rsidR="00E73128" w:rsidRDefault="00A26685">
      <w:pPr>
        <w:widowControl w:val="0"/>
        <w:spacing w:after="0" w:line="240" w:lineRule="auto"/>
        <w:ind w:right="-1"/>
        <w:jc w:val="center"/>
        <w:outlineLvl w:val="1"/>
        <w:rPr>
          <w:rFonts w:ascii="Times New Roman" w:hAnsi="Times New Roman"/>
          <w:b/>
          <w:bCs/>
          <w:sz w:val="24"/>
          <w:szCs w:val="24"/>
          <w:lang w:bidi="ru-RU"/>
        </w:rPr>
      </w:pPr>
      <w:r>
        <w:rPr>
          <w:rFonts w:ascii="Times New Roman" w:hAnsi="Times New Roman"/>
          <w:b/>
          <w:bCs/>
          <w:sz w:val="24"/>
          <w:szCs w:val="24"/>
          <w:lang w:bidi="ru-RU"/>
        </w:rPr>
        <w:t>О предварительном согласовании предоставления земельного участка</w:t>
      </w:r>
    </w:p>
    <w:p w:rsidR="00E73128" w:rsidRDefault="00A26685">
      <w:pPr>
        <w:widowControl w:val="0"/>
        <w:spacing w:after="0" w:line="240" w:lineRule="auto"/>
        <w:ind w:right="-1"/>
        <w:jc w:val="center"/>
        <w:outlineLvl w:val="1"/>
        <w:rPr>
          <w:rFonts w:ascii="Times New Roman" w:hAnsi="Times New Roman"/>
          <w:b/>
          <w:bCs/>
          <w:sz w:val="24"/>
          <w:szCs w:val="24"/>
          <w:lang w:bidi="ru-RU"/>
        </w:rPr>
      </w:pPr>
      <w:r>
        <w:rPr>
          <w:rFonts w:ascii="Times New Roman" w:hAnsi="Times New Roman"/>
          <w:b/>
          <w:bCs/>
          <w:sz w:val="24"/>
          <w:szCs w:val="24"/>
          <w:lang w:bidi="ru-RU"/>
        </w:rPr>
        <w:t>без проведения аукциона</w:t>
      </w:r>
    </w:p>
    <w:p w:rsidR="00E73128" w:rsidRDefault="00E73128">
      <w:pPr>
        <w:widowControl w:val="0"/>
        <w:spacing w:after="0" w:line="240" w:lineRule="auto"/>
        <w:ind w:right="-1"/>
        <w:jc w:val="right"/>
        <w:outlineLvl w:val="1"/>
        <w:rPr>
          <w:rFonts w:ascii="Times New Roman" w:hAnsi="Times New Roman"/>
          <w:sz w:val="24"/>
          <w:szCs w:val="24"/>
        </w:rPr>
      </w:pPr>
    </w:p>
    <w:p w:rsidR="00E73128" w:rsidRDefault="00E73128">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rsidR="00E73128" w:rsidRDefault="00E73128">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rsidR="00E73128" w:rsidRDefault="00E73128">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rsidR="00E73128" w:rsidRDefault="00A26685">
      <w:pPr>
        <w:widowControl w:val="0"/>
        <w:tabs>
          <w:tab w:val="left" w:leader="underscore" w:pos="5750"/>
          <w:tab w:val="left" w:pos="5917"/>
        </w:tabs>
        <w:spacing w:after="0" w:line="240" w:lineRule="auto"/>
        <w:ind w:right="-1"/>
        <w:jc w:val="both"/>
        <w:rPr>
          <w:rFonts w:ascii="Times New Roman" w:hAnsi="Times New Roman"/>
          <w:sz w:val="24"/>
          <w:szCs w:val="24"/>
          <w:lang w:bidi="ru-RU"/>
        </w:rPr>
      </w:pPr>
      <w:r>
        <w:rPr>
          <w:rFonts w:ascii="Times New Roman" w:hAnsi="Times New Roman"/>
          <w:sz w:val="24"/>
          <w:szCs w:val="24"/>
          <w:lang w:bidi="ru-RU"/>
        </w:rPr>
        <w:t>Глава Администрации                                                   _________________________</w:t>
      </w:r>
    </w:p>
    <w:p w:rsidR="00E73128" w:rsidRDefault="00E73128">
      <w:pPr>
        <w:widowControl w:val="0"/>
        <w:spacing w:after="0" w:line="240" w:lineRule="auto"/>
        <w:ind w:right="-1"/>
        <w:jc w:val="right"/>
        <w:rPr>
          <w:rFonts w:ascii="Times New Roman" w:hAnsi="Times New Roman"/>
          <w:b/>
          <w:sz w:val="24"/>
          <w:szCs w:val="24"/>
        </w:rPr>
      </w:pPr>
    </w:p>
    <w:p w:rsidR="00E73128" w:rsidRDefault="00E73128">
      <w:pPr>
        <w:widowControl w:val="0"/>
        <w:spacing w:after="0" w:line="240" w:lineRule="auto"/>
        <w:ind w:right="-1"/>
        <w:jc w:val="right"/>
        <w:rPr>
          <w:rFonts w:ascii="Times New Roman" w:hAnsi="Times New Roman"/>
          <w:b/>
          <w:sz w:val="24"/>
          <w:szCs w:val="24"/>
        </w:rPr>
      </w:pPr>
    </w:p>
    <w:p w:rsidR="00E73128" w:rsidRDefault="00A26685">
      <w:pPr>
        <w:widowControl w:val="0"/>
        <w:spacing w:after="0" w:line="240" w:lineRule="auto"/>
        <w:ind w:right="-1"/>
        <w:jc w:val="right"/>
        <w:rPr>
          <w:rFonts w:ascii="Times New Roman" w:hAnsi="Times New Roman"/>
          <w:b/>
          <w:sz w:val="24"/>
          <w:szCs w:val="24"/>
        </w:rPr>
      </w:pPr>
      <w:r>
        <w:rPr>
          <w:rFonts w:ascii="Times New Roman" w:hAnsi="Times New Roman"/>
          <w:sz w:val="24"/>
          <w:szCs w:val="24"/>
        </w:rPr>
        <w:t>Образец № 4</w:t>
      </w:r>
    </w:p>
    <w:p w:rsidR="00E73128" w:rsidRDefault="00E73128">
      <w:pPr>
        <w:widowControl w:val="0"/>
        <w:spacing w:after="0" w:line="240" w:lineRule="auto"/>
        <w:ind w:right="-1"/>
        <w:jc w:val="right"/>
        <w:rPr>
          <w:rFonts w:ascii="Times New Roman" w:hAnsi="Times New Roman"/>
          <w:b/>
          <w:sz w:val="24"/>
          <w:szCs w:val="24"/>
        </w:rPr>
      </w:pPr>
    </w:p>
    <w:p w:rsidR="00E73128" w:rsidRDefault="00A26685">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E73128" w:rsidRDefault="00A26685">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E73128" w:rsidRDefault="00A26685">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E73128" w:rsidRDefault="00A26685">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E73128" w:rsidRDefault="00A26685">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(контактные данные заявителя</w:t>
      </w:r>
    </w:p>
    <w:p w:rsidR="00E73128" w:rsidRDefault="00A26685">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адрес, телефон)</w:t>
      </w:r>
    </w:p>
    <w:p w:rsidR="00E73128" w:rsidRDefault="00E73128">
      <w:pPr>
        <w:widowControl w:val="0"/>
        <w:spacing w:after="0" w:line="240" w:lineRule="auto"/>
        <w:ind w:right="-1"/>
        <w:jc w:val="right"/>
        <w:rPr>
          <w:rFonts w:ascii="Times New Roman" w:hAnsi="Times New Roman"/>
          <w:sz w:val="24"/>
          <w:szCs w:val="24"/>
        </w:rPr>
      </w:pPr>
    </w:p>
    <w:p w:rsidR="00E73128" w:rsidRDefault="00A26685">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РЕШЕНИЕ</w:t>
      </w:r>
    </w:p>
    <w:p w:rsidR="00E73128" w:rsidRDefault="00A26685">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об отказе в предоставлении муниципальной услуги</w:t>
      </w:r>
    </w:p>
    <w:p w:rsidR="00E73128" w:rsidRDefault="00A26685">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от ___________№_______</w:t>
      </w:r>
    </w:p>
    <w:p w:rsidR="00E73128" w:rsidRDefault="00E73128">
      <w:pPr>
        <w:widowControl w:val="0"/>
        <w:spacing w:after="0" w:line="240" w:lineRule="auto"/>
        <w:ind w:right="-1"/>
        <w:jc w:val="both"/>
        <w:rPr>
          <w:rFonts w:ascii="Times New Roman" w:hAnsi="Times New Roman"/>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73128">
        <w:tc>
          <w:tcPr>
            <w:tcW w:w="9071" w:type="dxa"/>
            <w:tcBorders>
              <w:top w:val="none" w:sz="4" w:space="0" w:color="000000"/>
              <w:left w:val="none" w:sz="4" w:space="0" w:color="000000"/>
              <w:bottom w:val="none" w:sz="4" w:space="0" w:color="000000"/>
              <w:right w:val="none" w:sz="4" w:space="0" w:color="000000"/>
            </w:tcBorders>
          </w:tcPr>
          <w:p w:rsidR="00E73128" w:rsidRDefault="00A26685">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По результатам рассмотрения заявления о предоставлении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от __________ №____ и приложенных к нему документов, принято решение об отказе в предоставлении муниципальной услуги по следующим основаниям:</w:t>
            </w:r>
          </w:p>
        </w:tc>
      </w:tr>
      <w:tr w:rsidR="00E73128">
        <w:tc>
          <w:tcPr>
            <w:tcW w:w="9071" w:type="dxa"/>
            <w:tcBorders>
              <w:top w:val="none" w:sz="4" w:space="0" w:color="000000"/>
              <w:left w:val="none" w:sz="4" w:space="0" w:color="000000"/>
              <w:bottom w:val="single" w:sz="4" w:space="0" w:color="auto"/>
              <w:right w:val="none" w:sz="4" w:space="0" w:color="000000"/>
            </w:tcBorders>
          </w:tcPr>
          <w:p w:rsidR="00E73128" w:rsidRDefault="00E73128">
            <w:pPr>
              <w:widowControl w:val="0"/>
              <w:spacing w:after="0" w:line="240" w:lineRule="auto"/>
              <w:ind w:right="-1"/>
              <w:jc w:val="center"/>
              <w:rPr>
                <w:rFonts w:ascii="Times New Roman" w:hAnsi="Times New Roman"/>
                <w:sz w:val="24"/>
                <w:szCs w:val="24"/>
              </w:rPr>
            </w:pPr>
          </w:p>
        </w:tc>
      </w:tr>
      <w:tr w:rsidR="00E73128">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E73128" w:rsidRDefault="00E73128">
            <w:pPr>
              <w:widowControl w:val="0"/>
              <w:spacing w:after="0" w:line="240" w:lineRule="auto"/>
              <w:ind w:right="-1"/>
              <w:jc w:val="center"/>
              <w:rPr>
                <w:rFonts w:ascii="Times New Roman" w:hAnsi="Times New Roman"/>
                <w:sz w:val="24"/>
                <w:szCs w:val="24"/>
              </w:rPr>
            </w:pPr>
          </w:p>
        </w:tc>
      </w:tr>
      <w:tr w:rsidR="00E73128">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E73128" w:rsidRDefault="00E73128">
            <w:pPr>
              <w:widowControl w:val="0"/>
              <w:spacing w:after="0" w:line="240" w:lineRule="auto"/>
              <w:ind w:right="-1"/>
              <w:jc w:val="center"/>
              <w:rPr>
                <w:rFonts w:ascii="Times New Roman" w:hAnsi="Times New Roman"/>
                <w:sz w:val="24"/>
                <w:szCs w:val="24"/>
              </w:rPr>
            </w:pPr>
          </w:p>
        </w:tc>
      </w:tr>
      <w:tr w:rsidR="00E73128">
        <w:tc>
          <w:tcPr>
            <w:tcW w:w="9071" w:type="dxa"/>
            <w:tcBorders>
              <w:top w:val="single" w:sz="4" w:space="0" w:color="auto"/>
              <w:left w:val="none" w:sz="4" w:space="0" w:color="000000"/>
              <w:bottom w:val="none" w:sz="4" w:space="0" w:color="000000"/>
              <w:right w:val="none" w:sz="4" w:space="0" w:color="000000"/>
            </w:tcBorders>
          </w:tcPr>
          <w:p w:rsidR="00E73128" w:rsidRDefault="00A26685">
            <w:pPr>
              <w:widowControl w:val="0"/>
              <w:spacing w:after="0" w:line="240" w:lineRule="auto"/>
              <w:ind w:right="-1" w:firstLine="709"/>
              <w:jc w:val="center"/>
              <w:rPr>
                <w:rFonts w:ascii="Times New Roman" w:hAnsi="Times New Roman"/>
                <w:sz w:val="24"/>
                <w:szCs w:val="24"/>
              </w:rPr>
            </w:pPr>
            <w:r>
              <w:rPr>
                <w:rFonts w:ascii="Times New Roman" w:hAnsi="Times New Roman"/>
                <w:sz w:val="24"/>
                <w:szCs w:val="24"/>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73128">
        <w:tc>
          <w:tcPr>
            <w:tcW w:w="9071" w:type="dxa"/>
            <w:tcBorders>
              <w:top w:val="none" w:sz="4" w:space="0" w:color="000000"/>
              <w:left w:val="none" w:sz="4" w:space="0" w:color="000000"/>
              <w:bottom w:val="none" w:sz="4" w:space="0" w:color="000000"/>
              <w:right w:val="none" w:sz="4" w:space="0" w:color="000000"/>
            </w:tcBorders>
          </w:tcPr>
          <w:p w:rsidR="00E73128" w:rsidRDefault="00A26685">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rsidR="00E73128" w:rsidRDefault="00A26685">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rsidR="00E73128" w:rsidRDefault="00E73128">
      <w:pPr>
        <w:widowControl w:val="0"/>
        <w:spacing w:after="0" w:line="240" w:lineRule="auto"/>
        <w:ind w:right="-1"/>
        <w:jc w:val="both"/>
        <w:rPr>
          <w:rFonts w:ascii="Times New Roman" w:hAnsi="Times New Roman"/>
          <w:sz w:val="24"/>
          <w:szCs w:val="24"/>
        </w:rPr>
      </w:pPr>
    </w:p>
    <w:p w:rsidR="00E73128" w:rsidRDefault="00E73128">
      <w:pPr>
        <w:widowControl w:val="0"/>
        <w:spacing w:after="0" w:line="240" w:lineRule="auto"/>
        <w:ind w:right="-1"/>
        <w:jc w:val="both"/>
        <w:rPr>
          <w:rFonts w:ascii="Times New Roman" w:hAnsi="Times New Roman"/>
          <w:sz w:val="24"/>
          <w:szCs w:val="24"/>
        </w:rPr>
      </w:pPr>
    </w:p>
    <w:p w:rsidR="00E73128" w:rsidRDefault="00A26685">
      <w:pPr>
        <w:widowControl w:val="0"/>
        <w:spacing w:after="0" w:line="240" w:lineRule="auto"/>
        <w:ind w:right="-1"/>
        <w:jc w:val="both"/>
        <w:rPr>
          <w:rFonts w:ascii="Times New Roman" w:hAnsi="Times New Roman"/>
          <w:sz w:val="24"/>
          <w:szCs w:val="24"/>
        </w:rPr>
      </w:pPr>
      <w:r>
        <w:rPr>
          <w:rFonts w:ascii="Times New Roman" w:hAnsi="Times New Roman"/>
          <w:sz w:val="24"/>
          <w:szCs w:val="24"/>
        </w:rPr>
        <w:t xml:space="preserve">Глава Администрации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____________________________</w:t>
      </w:r>
    </w:p>
    <w:p w:rsidR="00E73128" w:rsidRDefault="00A26685">
      <w:pPr>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clear="all"/>
      </w:r>
    </w:p>
    <w:p w:rsidR="00E73128" w:rsidRDefault="00A26685">
      <w:pPr>
        <w:widowControl w:val="0"/>
        <w:spacing w:after="0" w:line="240" w:lineRule="auto"/>
        <w:jc w:val="right"/>
        <w:rPr>
          <w:rFonts w:ascii="Times New Roman" w:eastAsiaTheme="minorEastAsia" w:hAnsi="Times New Roman"/>
          <w:sz w:val="24"/>
          <w:szCs w:val="24"/>
          <w:lang w:eastAsia="ru-RU"/>
        </w:rPr>
      </w:pPr>
      <w:r>
        <w:rPr>
          <w:rFonts w:ascii="Times New Roman" w:eastAsiaTheme="minorEastAsia" w:hAnsi="Times New Roman"/>
          <w:sz w:val="24"/>
          <w:szCs w:val="24"/>
          <w:lang w:eastAsia="ru-RU"/>
        </w:rPr>
        <w:lastRenderedPageBreak/>
        <w:t>Образец № 5</w:t>
      </w:r>
    </w:p>
    <w:p w:rsidR="00E73128" w:rsidRDefault="00E73128">
      <w:pPr>
        <w:widowControl w:val="0"/>
        <w:spacing w:after="0" w:line="240" w:lineRule="auto"/>
        <w:jc w:val="right"/>
        <w:rPr>
          <w:rFonts w:ascii="Times New Roman" w:eastAsiaTheme="minorEastAsia" w:hAnsi="Times New Roman"/>
          <w:sz w:val="24"/>
          <w:szCs w:val="24"/>
          <w:lang w:eastAsia="ru-RU"/>
        </w:rPr>
      </w:pPr>
    </w:p>
    <w:p w:rsidR="00E73128" w:rsidRDefault="00A26685">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Кому: ___________________________</w:t>
      </w:r>
    </w:p>
    <w:p w:rsidR="00E73128" w:rsidRDefault="00A26685">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rsidR="00E73128" w:rsidRDefault="00A26685">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Представитель: ___________________</w:t>
      </w:r>
    </w:p>
    <w:p w:rsidR="00E73128" w:rsidRDefault="00A26685">
      <w:pPr>
        <w:widowControl w:val="0"/>
        <w:spacing w:after="0" w:line="240" w:lineRule="auto"/>
        <w:ind w:left="3540" w:firstLine="708"/>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Контактные данные заявителя </w:t>
      </w:r>
    </w:p>
    <w:p w:rsidR="00E73128" w:rsidRDefault="00A26685">
      <w:pPr>
        <w:widowControl w:val="0"/>
        <w:spacing w:after="0" w:line="240" w:lineRule="auto"/>
        <w:ind w:left="2124"/>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(представителя):</w:t>
      </w:r>
    </w:p>
    <w:p w:rsidR="00E73128" w:rsidRDefault="00A26685">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Тел.: _____________________________</w:t>
      </w:r>
    </w:p>
    <w:p w:rsidR="00E73128" w:rsidRDefault="00A26685">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Эл. почта: ________________________</w:t>
      </w:r>
    </w:p>
    <w:p w:rsidR="00E73128" w:rsidRDefault="00A26685">
      <w:pPr>
        <w:widowControl w:val="0"/>
        <w:spacing w:after="0" w:line="240" w:lineRule="auto"/>
        <w:jc w:val="right"/>
        <w:outlineLvl w:val="1"/>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Адрес:_</w:t>
      </w:r>
      <w:proofErr w:type="gramEnd"/>
      <w:r>
        <w:rPr>
          <w:rFonts w:ascii="Times New Roman" w:eastAsia="Times New Roman" w:hAnsi="Times New Roman"/>
          <w:sz w:val="24"/>
          <w:szCs w:val="24"/>
          <w:lang w:eastAsia="ru-RU"/>
        </w:rPr>
        <w:t>__________________________</w:t>
      </w:r>
    </w:p>
    <w:p w:rsidR="00E73128" w:rsidRDefault="00E73128">
      <w:pPr>
        <w:spacing w:after="0" w:line="360" w:lineRule="auto"/>
        <w:ind w:left="4536"/>
        <w:jc w:val="both"/>
        <w:rPr>
          <w:rFonts w:ascii="Times New Roman" w:hAnsi="Times New Roman"/>
          <w:sz w:val="24"/>
          <w:szCs w:val="24"/>
        </w:rPr>
      </w:pPr>
    </w:p>
    <w:p w:rsidR="00E73128" w:rsidRDefault="00E73128">
      <w:pPr>
        <w:spacing w:after="0" w:line="240" w:lineRule="auto"/>
        <w:jc w:val="center"/>
        <w:rPr>
          <w:rFonts w:ascii="Times New Roman" w:hAnsi="Times New Roman"/>
          <w:sz w:val="24"/>
          <w:szCs w:val="24"/>
        </w:rPr>
      </w:pPr>
    </w:p>
    <w:p w:rsidR="00E73128" w:rsidRDefault="00A26685">
      <w:pPr>
        <w:spacing w:after="0" w:line="240" w:lineRule="auto"/>
        <w:jc w:val="center"/>
        <w:rPr>
          <w:rFonts w:ascii="Times New Roman" w:hAnsi="Times New Roman"/>
          <w:sz w:val="24"/>
          <w:szCs w:val="24"/>
        </w:rPr>
      </w:pPr>
      <w:r>
        <w:rPr>
          <w:rFonts w:ascii="Times New Roman" w:hAnsi="Times New Roman"/>
          <w:sz w:val="24"/>
          <w:szCs w:val="24"/>
        </w:rPr>
        <w:t>УВЕДОМЛЕНИЕ</w:t>
      </w:r>
    </w:p>
    <w:p w:rsidR="00E73128" w:rsidRDefault="00A26685">
      <w:pPr>
        <w:spacing w:after="0" w:line="240" w:lineRule="auto"/>
        <w:jc w:val="center"/>
        <w:rPr>
          <w:rFonts w:ascii="Times New Roman" w:hAnsi="Times New Roman"/>
          <w:sz w:val="24"/>
          <w:szCs w:val="24"/>
        </w:rPr>
      </w:pPr>
      <w:r>
        <w:rPr>
          <w:rFonts w:ascii="Times New Roman" w:hAnsi="Times New Roman"/>
          <w:sz w:val="24"/>
          <w:szCs w:val="24"/>
        </w:rPr>
        <w:t>об отказе в приеме заявления и документов, необходимых</w:t>
      </w:r>
      <w:r>
        <w:rPr>
          <w:rFonts w:ascii="Times New Roman" w:hAnsi="Times New Roman"/>
          <w:sz w:val="24"/>
          <w:szCs w:val="24"/>
        </w:rPr>
        <w:br/>
        <w:t>для предоставления муниципальной услуги</w:t>
      </w:r>
    </w:p>
    <w:p w:rsidR="00E73128" w:rsidRDefault="00E73128">
      <w:pPr>
        <w:spacing w:after="0" w:line="240" w:lineRule="auto"/>
        <w:ind w:firstLine="709"/>
        <w:jc w:val="both"/>
        <w:rPr>
          <w:rFonts w:ascii="Times New Roman" w:hAnsi="Times New Roman"/>
          <w:sz w:val="24"/>
          <w:szCs w:val="24"/>
        </w:rPr>
      </w:pPr>
    </w:p>
    <w:p w:rsidR="00E73128" w:rsidRDefault="00A26685">
      <w:pPr>
        <w:ind w:firstLine="708"/>
        <w:jc w:val="both"/>
        <w:rPr>
          <w:rFonts w:ascii="Times New Roman" w:hAnsi="Times New Roman"/>
          <w:sz w:val="24"/>
          <w:szCs w:val="24"/>
        </w:rPr>
      </w:pPr>
      <w:r>
        <w:rPr>
          <w:rFonts w:ascii="Times New Roman" w:hAnsi="Times New Roman"/>
          <w:sz w:val="24"/>
          <w:szCs w:val="24"/>
        </w:rPr>
        <w:t>Настоящим подтверждается, что при приеме документов, необходимых для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были выявлены следующие основания для отказа в приеме документов:</w:t>
      </w:r>
    </w:p>
    <w:p w:rsidR="00E73128" w:rsidRDefault="00A26685">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E73128" w:rsidRDefault="00A26685">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E73128" w:rsidRDefault="00A26685">
      <w:pPr>
        <w:spacing w:after="0" w:line="240" w:lineRule="auto"/>
        <w:jc w:val="center"/>
        <w:rPr>
          <w:rFonts w:ascii="Times New Roman" w:hAnsi="Times New Roman"/>
          <w:sz w:val="24"/>
          <w:szCs w:val="24"/>
        </w:rPr>
      </w:pPr>
      <w:r>
        <w:rPr>
          <w:rFonts w:ascii="Times New Roman" w:hAnsi="Times New Roman"/>
          <w:sz w:val="24"/>
          <w:szCs w:val="24"/>
        </w:rPr>
        <w:t>(указываются основания для отказа в приеме документов, установленные пунктом 2.12.1 административного регламента)</w:t>
      </w:r>
    </w:p>
    <w:p w:rsidR="00E73128" w:rsidRDefault="00E73128">
      <w:pPr>
        <w:spacing w:line="240" w:lineRule="auto"/>
        <w:ind w:firstLine="709"/>
        <w:jc w:val="both"/>
        <w:rPr>
          <w:rFonts w:ascii="Times New Roman" w:hAnsi="Times New Roman"/>
          <w:sz w:val="24"/>
          <w:szCs w:val="24"/>
        </w:rPr>
      </w:pPr>
    </w:p>
    <w:p w:rsidR="00E73128" w:rsidRDefault="00A26685">
      <w:pPr>
        <w:spacing w:line="240" w:lineRule="auto"/>
        <w:ind w:firstLine="709"/>
        <w:jc w:val="both"/>
        <w:rPr>
          <w:rFonts w:ascii="Times New Roman" w:hAnsi="Times New Roman"/>
          <w:sz w:val="24"/>
          <w:szCs w:val="24"/>
        </w:rPr>
      </w:pPr>
      <w:r>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E73128" w:rsidRDefault="00A26685">
      <w:pPr>
        <w:spacing w:before="120" w:after="0" w:line="240" w:lineRule="auto"/>
        <w:rPr>
          <w:rFonts w:ascii="Times New Roman" w:hAnsi="Times New Roman"/>
          <w:sz w:val="24"/>
          <w:szCs w:val="24"/>
        </w:rPr>
      </w:pPr>
      <w:r>
        <w:rPr>
          <w:rFonts w:ascii="Times New Roman" w:hAnsi="Times New Roman"/>
          <w:sz w:val="24"/>
          <w:szCs w:val="24"/>
        </w:rPr>
        <w:t>___________________________________       _______________     _______________</w:t>
      </w:r>
    </w:p>
    <w:p w:rsidR="00E73128" w:rsidRDefault="00A26685">
      <w:pPr>
        <w:spacing w:after="0" w:line="240" w:lineRule="auto"/>
        <w:rPr>
          <w:rFonts w:ascii="Times New Roman" w:hAnsi="Times New Roman"/>
          <w:sz w:val="24"/>
          <w:szCs w:val="24"/>
        </w:rPr>
      </w:pPr>
      <w:r>
        <w:rPr>
          <w:rFonts w:ascii="Times New Roman" w:hAnsi="Times New Roman"/>
          <w:sz w:val="24"/>
          <w:szCs w:val="24"/>
        </w:rPr>
        <w:t xml:space="preserve">(должностное лицо (специалист </w:t>
      </w:r>
      <w:proofErr w:type="gramStart"/>
      <w:r>
        <w:rPr>
          <w:rFonts w:ascii="Times New Roman" w:hAnsi="Times New Roman"/>
          <w:sz w:val="24"/>
          <w:szCs w:val="24"/>
        </w:rPr>
        <w:t xml:space="preserve">МФЦ)   </w:t>
      </w:r>
      <w:proofErr w:type="gramEnd"/>
      <w:r>
        <w:rPr>
          <w:rFonts w:ascii="Times New Roman" w:hAnsi="Times New Roman"/>
          <w:sz w:val="24"/>
          <w:szCs w:val="24"/>
        </w:rPr>
        <w:t xml:space="preserve">                    (подпись)            (инициалы, фамилия)                    </w:t>
      </w:r>
    </w:p>
    <w:p w:rsidR="00E73128" w:rsidRDefault="00E73128">
      <w:pPr>
        <w:spacing w:after="0" w:line="240" w:lineRule="auto"/>
        <w:rPr>
          <w:rFonts w:ascii="Times New Roman" w:hAnsi="Times New Roman"/>
          <w:sz w:val="24"/>
          <w:szCs w:val="24"/>
        </w:rPr>
      </w:pPr>
    </w:p>
    <w:p w:rsidR="00E73128" w:rsidRDefault="00A26685">
      <w:pPr>
        <w:spacing w:after="0" w:line="240" w:lineRule="auto"/>
        <w:rPr>
          <w:rFonts w:ascii="Times New Roman" w:hAnsi="Times New Roman"/>
          <w:sz w:val="24"/>
          <w:szCs w:val="24"/>
        </w:rPr>
      </w:pPr>
      <w:r>
        <w:rPr>
          <w:rFonts w:ascii="Times New Roman" w:hAnsi="Times New Roman"/>
          <w:sz w:val="24"/>
          <w:szCs w:val="24"/>
        </w:rPr>
        <w:t xml:space="preserve">(дата)       </w:t>
      </w:r>
    </w:p>
    <w:p w:rsidR="00E73128" w:rsidRDefault="00E73128">
      <w:pPr>
        <w:spacing w:after="0" w:line="240" w:lineRule="auto"/>
        <w:rPr>
          <w:rFonts w:ascii="Times New Roman" w:hAnsi="Times New Roman"/>
          <w:sz w:val="24"/>
          <w:szCs w:val="24"/>
        </w:rPr>
      </w:pPr>
    </w:p>
    <w:p w:rsidR="00E73128" w:rsidRDefault="00A26685">
      <w:pPr>
        <w:spacing w:after="0" w:line="240" w:lineRule="auto"/>
        <w:rPr>
          <w:rFonts w:ascii="Times New Roman" w:hAnsi="Times New Roman"/>
          <w:sz w:val="24"/>
          <w:szCs w:val="24"/>
        </w:rPr>
      </w:pPr>
      <w:r>
        <w:rPr>
          <w:rFonts w:ascii="Times New Roman" w:hAnsi="Times New Roman"/>
          <w:sz w:val="24"/>
          <w:szCs w:val="24"/>
        </w:rPr>
        <w:t>М.П.</w:t>
      </w:r>
    </w:p>
    <w:p w:rsidR="00E73128" w:rsidRDefault="00E73128">
      <w:pPr>
        <w:spacing w:after="0" w:line="240" w:lineRule="auto"/>
        <w:rPr>
          <w:rFonts w:ascii="Times New Roman" w:hAnsi="Times New Roman"/>
          <w:sz w:val="24"/>
          <w:szCs w:val="24"/>
        </w:rPr>
      </w:pPr>
    </w:p>
    <w:p w:rsidR="00E73128" w:rsidRDefault="00A26685">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E73128" w:rsidRDefault="00E73128">
      <w:pPr>
        <w:widowControl w:val="0"/>
        <w:spacing w:after="0" w:line="240" w:lineRule="auto"/>
        <w:rPr>
          <w:rFonts w:ascii="Times New Roman" w:hAnsi="Times New Roman"/>
          <w:sz w:val="24"/>
          <w:szCs w:val="24"/>
        </w:rPr>
      </w:pPr>
    </w:p>
    <w:p w:rsidR="00E73128" w:rsidRDefault="00E73128">
      <w:pPr>
        <w:widowControl w:val="0"/>
        <w:spacing w:after="0" w:line="240" w:lineRule="auto"/>
        <w:rPr>
          <w:rFonts w:ascii="Times New Roman" w:hAnsi="Times New Roman"/>
          <w:sz w:val="24"/>
          <w:szCs w:val="24"/>
        </w:rPr>
      </w:pPr>
    </w:p>
    <w:p w:rsidR="00E73128" w:rsidRDefault="00A26685">
      <w:pPr>
        <w:widowControl w:val="0"/>
        <w:spacing w:after="0" w:line="240" w:lineRule="auto"/>
        <w:ind w:firstLine="708"/>
        <w:rPr>
          <w:rFonts w:ascii="Times New Roman" w:hAnsi="Times New Roman"/>
          <w:sz w:val="24"/>
          <w:szCs w:val="24"/>
        </w:rPr>
      </w:pPr>
      <w:r>
        <w:rPr>
          <w:rFonts w:ascii="Times New Roman" w:hAnsi="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E73128" w:rsidRDefault="00E73128">
      <w:pPr>
        <w:widowControl w:val="0"/>
        <w:spacing w:after="0" w:line="240" w:lineRule="auto"/>
        <w:rPr>
          <w:rFonts w:ascii="Times New Roman" w:hAnsi="Times New Roman"/>
          <w:sz w:val="24"/>
          <w:szCs w:val="24"/>
        </w:rPr>
      </w:pPr>
    </w:p>
    <w:p w:rsidR="00E73128" w:rsidRDefault="00A26685">
      <w:pPr>
        <w:widowControl w:val="0"/>
        <w:spacing w:after="0" w:line="240" w:lineRule="auto"/>
        <w:rPr>
          <w:rFonts w:eastAsia="Times New Roman" w:cs="Calibri"/>
          <w:sz w:val="24"/>
          <w:szCs w:val="24"/>
          <w:lang w:eastAsia="ru-RU"/>
        </w:rPr>
      </w:pPr>
      <w:r>
        <w:rPr>
          <w:rFonts w:eastAsia="Times New Roman" w:cs="Calibri"/>
          <w:sz w:val="24"/>
          <w:szCs w:val="24"/>
          <w:lang w:eastAsia="ru-RU"/>
        </w:rPr>
        <w:t xml:space="preserve">      ________________</w:t>
      </w:r>
      <w:r>
        <w:rPr>
          <w:rFonts w:eastAsia="Times New Roman" w:cs="Calibri"/>
          <w:sz w:val="24"/>
          <w:szCs w:val="24"/>
          <w:lang w:eastAsia="ru-RU"/>
        </w:rPr>
        <w:tab/>
        <w:t xml:space="preserve">         ___________________________________________</w:t>
      </w:r>
      <w:r>
        <w:rPr>
          <w:rFonts w:eastAsia="Times New Roman" w:cs="Calibri"/>
          <w:sz w:val="24"/>
          <w:szCs w:val="24"/>
          <w:lang w:eastAsia="ru-RU"/>
        </w:rPr>
        <w:tab/>
        <w:t>__________</w:t>
      </w:r>
    </w:p>
    <w:p w:rsidR="00E73128" w:rsidRDefault="00A26685">
      <w:pPr>
        <w:ind w:firstLine="708"/>
        <w:rPr>
          <w:rFonts w:ascii="Times New Roman" w:hAnsi="Times New Roman"/>
          <w:sz w:val="24"/>
          <w:szCs w:val="24"/>
          <w:lang w:eastAsia="ru-RU"/>
        </w:rPr>
      </w:pPr>
      <w:r>
        <w:rPr>
          <w:rFonts w:ascii="Times New Roman" w:hAnsi="Times New Roman"/>
          <w:sz w:val="24"/>
          <w:szCs w:val="24"/>
          <w:lang w:eastAsia="ru-RU"/>
        </w:rPr>
        <w:t>(подпись)</w:t>
      </w:r>
      <w:r>
        <w:rPr>
          <w:rFonts w:ascii="Times New Roman" w:hAnsi="Times New Roman"/>
          <w:sz w:val="24"/>
          <w:szCs w:val="24"/>
          <w:lang w:eastAsia="ru-RU"/>
        </w:rPr>
        <w:tab/>
      </w:r>
      <w:r>
        <w:rPr>
          <w:rFonts w:ascii="Times New Roman" w:hAnsi="Times New Roman"/>
          <w:sz w:val="24"/>
          <w:szCs w:val="24"/>
          <w:lang w:eastAsia="ru-RU"/>
        </w:rPr>
        <w:tab/>
        <w:t>(Ф.И.О. заявителя/представителя заявителя)</w:t>
      </w:r>
      <w:r>
        <w:rPr>
          <w:rFonts w:ascii="Times New Roman" w:hAnsi="Times New Roman"/>
          <w:sz w:val="24"/>
          <w:szCs w:val="24"/>
          <w:lang w:eastAsia="ru-RU"/>
        </w:rPr>
        <w:tab/>
        <w:t xml:space="preserve"> </w:t>
      </w:r>
      <w:proofErr w:type="gramStart"/>
      <w:r>
        <w:rPr>
          <w:rFonts w:ascii="Times New Roman" w:hAnsi="Times New Roman"/>
          <w:sz w:val="24"/>
          <w:szCs w:val="24"/>
          <w:lang w:eastAsia="ru-RU"/>
        </w:rPr>
        <w:t xml:space="preserve">   (</w:t>
      </w:r>
      <w:proofErr w:type="gramEnd"/>
      <w:r>
        <w:rPr>
          <w:rFonts w:ascii="Times New Roman" w:hAnsi="Times New Roman"/>
          <w:sz w:val="24"/>
          <w:szCs w:val="24"/>
          <w:lang w:eastAsia="ru-RU"/>
        </w:rPr>
        <w:t>дата)</w:t>
      </w:r>
    </w:p>
    <w:p w:rsidR="00E73128" w:rsidRDefault="00E73128">
      <w:pPr>
        <w:rPr>
          <w:rFonts w:ascii="Times New Roman" w:hAnsi="Times New Roman"/>
          <w:sz w:val="24"/>
          <w:szCs w:val="24"/>
          <w:lang w:eastAsia="ru-RU"/>
        </w:rPr>
      </w:pPr>
    </w:p>
    <w:sectPr w:rsidR="00E73128">
      <w:headerReference w:type="default" r:id="rId1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48" w:rsidRDefault="00791048">
      <w:pPr>
        <w:spacing w:after="0" w:line="240" w:lineRule="auto"/>
      </w:pPr>
      <w:r>
        <w:separator/>
      </w:r>
    </w:p>
  </w:endnote>
  <w:endnote w:type="continuationSeparator" w:id="0">
    <w:p w:rsidR="00791048" w:rsidRDefault="00791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48" w:rsidRDefault="00791048">
      <w:pPr>
        <w:spacing w:after="0" w:line="240" w:lineRule="auto"/>
      </w:pPr>
      <w:r>
        <w:separator/>
      </w:r>
    </w:p>
  </w:footnote>
  <w:footnote w:type="continuationSeparator" w:id="0">
    <w:p w:rsidR="00791048" w:rsidRDefault="00791048">
      <w:pPr>
        <w:spacing w:after="0" w:line="240" w:lineRule="auto"/>
      </w:pPr>
      <w:r>
        <w:continuationSeparator/>
      </w:r>
    </w:p>
  </w:footnote>
  <w:footnote w:id="1">
    <w:p w:rsidR="00BC5C74" w:rsidRDefault="00BC5C74">
      <w:pPr>
        <w:pStyle w:val="af5"/>
        <w:rPr>
          <w:rFonts w:ascii="Times New Roman" w:hAnsi="Times New Roman"/>
          <w:bCs/>
        </w:rPr>
      </w:pPr>
      <w:r>
        <w:rPr>
          <w:rStyle w:val="af7"/>
          <w:rFonts w:ascii="Times New Roman" w:hAnsi="Times New Roman"/>
        </w:rPr>
        <w:footnoteRef/>
      </w:r>
      <w:r>
        <w:rPr>
          <w:rFonts w:ascii="Times New Roman" w:hAnsi="Times New Roman"/>
        </w:rPr>
        <w:t xml:space="preserve"> </w:t>
      </w:r>
      <w:r>
        <w:rPr>
          <w:rFonts w:ascii="Times New Roman" w:hAnsi="Times New Roman"/>
          <w:bCs/>
        </w:rPr>
        <w:t>Для муниципальных районов (городского и муниципального округов) и городских поселений</w:t>
      </w:r>
    </w:p>
    <w:p w:rsidR="00BC5C74" w:rsidRDefault="00BC5C74">
      <w:pPr>
        <w:pStyle w:val="af5"/>
      </w:pPr>
    </w:p>
  </w:footnote>
  <w:footnote w:id="2">
    <w:p w:rsidR="00BC5C74" w:rsidRDefault="00BC5C74">
      <w:pPr>
        <w:pStyle w:val="af5"/>
      </w:pPr>
      <w:r>
        <w:rPr>
          <w:rStyle w:val="af7"/>
        </w:rPr>
        <w:footnoteRef/>
      </w:r>
      <w:r>
        <w:t xml:space="preserve">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305932"/>
      <w:docPartObj>
        <w:docPartGallery w:val="Page Numbers (Top of Page)"/>
        <w:docPartUnique/>
      </w:docPartObj>
    </w:sdtPr>
    <w:sdtEndPr/>
    <w:sdtContent>
      <w:p w:rsidR="00BC5C74" w:rsidRDefault="00BC5C74">
        <w:pPr>
          <w:pStyle w:val="af"/>
          <w:jc w:val="center"/>
        </w:pPr>
        <w:r>
          <w:fldChar w:fldCharType="begin"/>
        </w:r>
        <w:r>
          <w:instrText>PAGE   \* MERGEFORMAT</w:instrText>
        </w:r>
        <w:r>
          <w:fldChar w:fldCharType="separate"/>
        </w:r>
        <w:r w:rsidR="00C05AE6">
          <w:rPr>
            <w:noProof/>
          </w:rPr>
          <w:t>21</w:t>
        </w:r>
        <w:r>
          <w:fldChar w:fldCharType="end"/>
        </w:r>
      </w:p>
    </w:sdtContent>
  </w:sdt>
  <w:p w:rsidR="00BC5C74" w:rsidRDefault="00BC5C74">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04C8"/>
    <w:multiLevelType w:val="hybridMultilevel"/>
    <w:tmpl w:val="4B185AB8"/>
    <w:lvl w:ilvl="0" w:tplc="CB761DC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tplc="9E048F3C">
      <w:start w:val="1"/>
      <w:numFmt w:val="decimal"/>
      <w:lvlText w:val="3.%2"/>
      <w:lvlJc w:val="left"/>
      <w:pPr>
        <w:ind w:left="0" w:firstLine="0"/>
      </w:pPr>
      <w:rPr>
        <w:rFonts w:hint="default"/>
        <w:b w:val="0"/>
        <w:bCs w:val="0"/>
        <w:i w:val="0"/>
        <w:iCs w:val="0"/>
        <w:smallCaps w:val="0"/>
        <w:strike w:val="0"/>
        <w:color w:val="000000"/>
        <w:spacing w:val="0"/>
        <w:position w:val="0"/>
        <w:sz w:val="28"/>
        <w:szCs w:val="28"/>
        <w:u w:val="none"/>
        <w:lang w:val="ru-RU"/>
      </w:rPr>
    </w:lvl>
    <w:lvl w:ilvl="2" w:tplc="9D007916">
      <w:start w:val="1"/>
      <w:numFmt w:val="decimal"/>
      <w:lvlText w:val="3.1.%3"/>
      <w:lvlJc w:val="left"/>
      <w:pPr>
        <w:ind w:left="0" w:firstLine="0"/>
      </w:pPr>
      <w:rPr>
        <w:rFonts w:hint="default"/>
        <w:b w:val="0"/>
        <w:bCs w:val="0"/>
        <w:i w:val="0"/>
        <w:iCs w:val="0"/>
        <w:smallCaps w:val="0"/>
        <w:strike w:val="0"/>
        <w:color w:val="000000"/>
        <w:spacing w:val="0"/>
        <w:position w:val="0"/>
        <w:sz w:val="28"/>
        <w:szCs w:val="28"/>
        <w:u w:val="none"/>
        <w:lang w:val="ru-RU"/>
      </w:rPr>
    </w:lvl>
    <w:lvl w:ilvl="3" w:tplc="A238EBC4">
      <w:start w:val="1"/>
      <w:numFmt w:val="decimal"/>
      <w:lvlText w:val=""/>
      <w:lvlJc w:val="left"/>
      <w:pPr>
        <w:ind w:left="0" w:firstLine="0"/>
      </w:pPr>
      <w:rPr>
        <w:rFonts w:hint="default"/>
      </w:rPr>
    </w:lvl>
    <w:lvl w:ilvl="4" w:tplc="58C29EAC">
      <w:start w:val="1"/>
      <w:numFmt w:val="decimal"/>
      <w:lvlText w:val=""/>
      <w:lvlJc w:val="left"/>
      <w:pPr>
        <w:ind w:left="0" w:firstLine="0"/>
      </w:pPr>
      <w:rPr>
        <w:rFonts w:hint="default"/>
      </w:rPr>
    </w:lvl>
    <w:lvl w:ilvl="5" w:tplc="C450B5EE">
      <w:start w:val="1"/>
      <w:numFmt w:val="decimal"/>
      <w:lvlText w:val=""/>
      <w:lvlJc w:val="left"/>
      <w:pPr>
        <w:ind w:left="0" w:firstLine="0"/>
      </w:pPr>
      <w:rPr>
        <w:rFonts w:hint="default"/>
      </w:rPr>
    </w:lvl>
    <w:lvl w:ilvl="6" w:tplc="13E81F34">
      <w:start w:val="1"/>
      <w:numFmt w:val="decimal"/>
      <w:lvlText w:val=""/>
      <w:lvlJc w:val="left"/>
      <w:pPr>
        <w:ind w:left="0" w:firstLine="0"/>
      </w:pPr>
      <w:rPr>
        <w:rFonts w:hint="default"/>
      </w:rPr>
    </w:lvl>
    <w:lvl w:ilvl="7" w:tplc="64F46CDA">
      <w:start w:val="1"/>
      <w:numFmt w:val="decimal"/>
      <w:lvlText w:val=""/>
      <w:lvlJc w:val="left"/>
      <w:pPr>
        <w:ind w:left="0" w:firstLine="0"/>
      </w:pPr>
      <w:rPr>
        <w:rFonts w:hint="default"/>
      </w:rPr>
    </w:lvl>
    <w:lvl w:ilvl="8" w:tplc="89F60EC0">
      <w:start w:val="1"/>
      <w:numFmt w:val="decimal"/>
      <w:lvlText w:val=""/>
      <w:lvlJc w:val="left"/>
      <w:pPr>
        <w:ind w:left="0" w:firstLine="0"/>
      </w:pPr>
      <w:rPr>
        <w:rFonts w:hint="default"/>
      </w:rPr>
    </w:lvl>
  </w:abstractNum>
  <w:abstractNum w:abstractNumId="1" w15:restartNumberingAfterBreak="0">
    <w:nsid w:val="10DB570F"/>
    <w:multiLevelType w:val="multilevel"/>
    <w:tmpl w:val="498AA4E8"/>
    <w:lvl w:ilvl="0">
      <w:start w:val="6"/>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2" w15:restartNumberingAfterBreak="0">
    <w:nsid w:val="12E75AF9"/>
    <w:multiLevelType w:val="multilevel"/>
    <w:tmpl w:val="D98A2DD6"/>
    <w:lvl w:ilvl="0">
      <w:start w:val="6"/>
      <w:numFmt w:val="decimal"/>
      <w:lvlText w:val="%1."/>
      <w:lvlJc w:val="left"/>
      <w:pPr>
        <w:ind w:left="3435" w:hanging="360"/>
      </w:pPr>
      <w:rPr>
        <w:rFonts w:hint="default"/>
      </w:rPr>
    </w:lvl>
    <w:lvl w:ilvl="1">
      <w:start w:val="3"/>
      <w:numFmt w:val="decimal"/>
      <w:isLgl/>
      <w:lvlText w:val="%1.%2"/>
      <w:lvlJc w:val="left"/>
      <w:pPr>
        <w:ind w:left="3435" w:hanging="360"/>
      </w:pPr>
      <w:rPr>
        <w:rFonts w:hint="default"/>
      </w:rPr>
    </w:lvl>
    <w:lvl w:ilvl="2">
      <w:start w:val="1"/>
      <w:numFmt w:val="decimal"/>
      <w:isLgl/>
      <w:lvlText w:val="%1.%2.%3"/>
      <w:lvlJc w:val="left"/>
      <w:pPr>
        <w:ind w:left="3795" w:hanging="720"/>
      </w:pPr>
      <w:rPr>
        <w:rFonts w:hint="default"/>
      </w:rPr>
    </w:lvl>
    <w:lvl w:ilvl="3">
      <w:start w:val="1"/>
      <w:numFmt w:val="decimal"/>
      <w:isLgl/>
      <w:lvlText w:val="%1.%2.%3.%4"/>
      <w:lvlJc w:val="left"/>
      <w:pPr>
        <w:ind w:left="4155" w:hanging="1080"/>
      </w:pPr>
      <w:rPr>
        <w:rFonts w:hint="default"/>
      </w:rPr>
    </w:lvl>
    <w:lvl w:ilvl="4">
      <w:start w:val="1"/>
      <w:numFmt w:val="decimal"/>
      <w:isLgl/>
      <w:lvlText w:val="%1.%2.%3.%4.%5"/>
      <w:lvlJc w:val="left"/>
      <w:pPr>
        <w:ind w:left="4155" w:hanging="1080"/>
      </w:pPr>
      <w:rPr>
        <w:rFonts w:hint="default"/>
      </w:rPr>
    </w:lvl>
    <w:lvl w:ilvl="5">
      <w:start w:val="1"/>
      <w:numFmt w:val="decimal"/>
      <w:isLgl/>
      <w:lvlText w:val="%1.%2.%3.%4.%5.%6"/>
      <w:lvlJc w:val="left"/>
      <w:pPr>
        <w:ind w:left="4515" w:hanging="1440"/>
      </w:pPr>
      <w:rPr>
        <w:rFonts w:hint="default"/>
      </w:rPr>
    </w:lvl>
    <w:lvl w:ilvl="6">
      <w:start w:val="1"/>
      <w:numFmt w:val="decimal"/>
      <w:isLgl/>
      <w:lvlText w:val="%1.%2.%3.%4.%5.%6.%7"/>
      <w:lvlJc w:val="left"/>
      <w:pPr>
        <w:ind w:left="4515" w:hanging="1440"/>
      </w:pPr>
      <w:rPr>
        <w:rFonts w:hint="default"/>
      </w:rPr>
    </w:lvl>
    <w:lvl w:ilvl="7">
      <w:start w:val="1"/>
      <w:numFmt w:val="decimal"/>
      <w:isLgl/>
      <w:lvlText w:val="%1.%2.%3.%4.%5.%6.%7.%8"/>
      <w:lvlJc w:val="left"/>
      <w:pPr>
        <w:ind w:left="4875" w:hanging="1800"/>
      </w:pPr>
      <w:rPr>
        <w:rFonts w:hint="default"/>
      </w:rPr>
    </w:lvl>
    <w:lvl w:ilvl="8">
      <w:start w:val="1"/>
      <w:numFmt w:val="decimal"/>
      <w:isLgl/>
      <w:lvlText w:val="%1.%2.%3.%4.%5.%6.%7.%8.%9"/>
      <w:lvlJc w:val="left"/>
      <w:pPr>
        <w:ind w:left="4875" w:hanging="1800"/>
      </w:pPr>
      <w:rPr>
        <w:rFonts w:hint="default"/>
      </w:rPr>
    </w:lvl>
  </w:abstractNum>
  <w:abstractNum w:abstractNumId="3" w15:restartNumberingAfterBreak="0">
    <w:nsid w:val="15B87800"/>
    <w:multiLevelType w:val="hybridMultilevel"/>
    <w:tmpl w:val="C248E4EC"/>
    <w:lvl w:ilvl="0" w:tplc="CD1C4694">
      <w:start w:val="1"/>
      <w:numFmt w:val="decimal"/>
      <w:lvlText w:val="%1)"/>
      <w:lvlJc w:val="left"/>
      <w:pPr>
        <w:ind w:left="900" w:hanging="360"/>
      </w:pPr>
      <w:rPr>
        <w:rFonts w:hint="default"/>
      </w:rPr>
    </w:lvl>
    <w:lvl w:ilvl="1" w:tplc="158C00B0">
      <w:start w:val="1"/>
      <w:numFmt w:val="lowerLetter"/>
      <w:lvlText w:val="%2."/>
      <w:lvlJc w:val="left"/>
      <w:pPr>
        <w:ind w:left="1620" w:hanging="360"/>
      </w:pPr>
    </w:lvl>
    <w:lvl w:ilvl="2" w:tplc="B3E60260">
      <w:start w:val="1"/>
      <w:numFmt w:val="lowerRoman"/>
      <w:lvlText w:val="%3."/>
      <w:lvlJc w:val="right"/>
      <w:pPr>
        <w:ind w:left="2340" w:hanging="180"/>
      </w:pPr>
    </w:lvl>
    <w:lvl w:ilvl="3" w:tplc="9E92B7FC">
      <w:start w:val="1"/>
      <w:numFmt w:val="decimal"/>
      <w:lvlText w:val="%4."/>
      <w:lvlJc w:val="left"/>
      <w:pPr>
        <w:ind w:left="3060" w:hanging="360"/>
      </w:pPr>
    </w:lvl>
    <w:lvl w:ilvl="4" w:tplc="CF6E3EB8">
      <w:start w:val="1"/>
      <w:numFmt w:val="lowerLetter"/>
      <w:lvlText w:val="%5."/>
      <w:lvlJc w:val="left"/>
      <w:pPr>
        <w:ind w:left="3780" w:hanging="360"/>
      </w:pPr>
    </w:lvl>
    <w:lvl w:ilvl="5" w:tplc="8AD0B322">
      <w:start w:val="1"/>
      <w:numFmt w:val="lowerRoman"/>
      <w:lvlText w:val="%6."/>
      <w:lvlJc w:val="right"/>
      <w:pPr>
        <w:ind w:left="4500" w:hanging="180"/>
      </w:pPr>
    </w:lvl>
    <w:lvl w:ilvl="6" w:tplc="B4CC74BE">
      <w:start w:val="1"/>
      <w:numFmt w:val="decimal"/>
      <w:lvlText w:val="%7."/>
      <w:lvlJc w:val="left"/>
      <w:pPr>
        <w:ind w:left="5220" w:hanging="360"/>
      </w:pPr>
    </w:lvl>
    <w:lvl w:ilvl="7" w:tplc="07A0EE56">
      <w:start w:val="1"/>
      <w:numFmt w:val="lowerLetter"/>
      <w:lvlText w:val="%8."/>
      <w:lvlJc w:val="left"/>
      <w:pPr>
        <w:ind w:left="5940" w:hanging="360"/>
      </w:pPr>
    </w:lvl>
    <w:lvl w:ilvl="8" w:tplc="F11E949E">
      <w:start w:val="1"/>
      <w:numFmt w:val="lowerRoman"/>
      <w:lvlText w:val="%9."/>
      <w:lvlJc w:val="right"/>
      <w:pPr>
        <w:ind w:left="6660" w:hanging="180"/>
      </w:pPr>
    </w:lvl>
  </w:abstractNum>
  <w:abstractNum w:abstractNumId="4" w15:restartNumberingAfterBreak="0">
    <w:nsid w:val="22E13EC4"/>
    <w:multiLevelType w:val="multilevel"/>
    <w:tmpl w:val="B7140746"/>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lang w:val="ru-RU"/>
      </w:rPr>
    </w:lvl>
    <w:lvl w:ilvl="2">
      <w:start w:val="1"/>
      <w:numFmt w:val="decimal"/>
      <w:lvlText w:val="3.2.%3"/>
      <w:lvlJc w:val="left"/>
      <w:pPr>
        <w:ind w:left="0" w:firstLine="0"/>
      </w:pPr>
      <w:rPr>
        <w:rFonts w:hint="default"/>
        <w:b w:val="0"/>
        <w:bCs w:val="0"/>
        <w:i w:val="0"/>
        <w:iCs w:val="0"/>
        <w:smallCaps w:val="0"/>
        <w:strike w:val="0"/>
        <w:color w:val="000000"/>
        <w:spacing w:val="0"/>
        <w:position w:val="0"/>
        <w:sz w:val="22"/>
        <w:szCs w:val="22"/>
        <w:u w:val="none"/>
        <w:lang w:val="ru-RU"/>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5" w15:restartNumberingAfterBreak="0">
    <w:nsid w:val="26827148"/>
    <w:multiLevelType w:val="multilevel"/>
    <w:tmpl w:val="62FCB5DA"/>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B021CEF"/>
    <w:multiLevelType w:val="multilevel"/>
    <w:tmpl w:val="F69EC2A4"/>
    <w:lvl w:ilvl="0">
      <w:start w:val="1"/>
      <w:numFmt w:val="decimal"/>
      <w:lvlText w:val="%1."/>
      <w:lvlJc w:val="left"/>
      <w:pPr>
        <w:ind w:left="3075" w:hanging="360"/>
      </w:pPr>
      <w:rPr>
        <w:rFonts w:hint="default"/>
      </w:rPr>
    </w:lvl>
    <w:lvl w:ilvl="1">
      <w:start w:val="3"/>
      <w:numFmt w:val="decimal"/>
      <w:isLgl/>
      <w:lvlText w:val="%1.%2"/>
      <w:lvlJc w:val="left"/>
      <w:pPr>
        <w:ind w:left="375" w:hanging="375"/>
      </w:pPr>
      <w:rPr>
        <w:rFonts w:hint="default"/>
      </w:rPr>
    </w:lvl>
    <w:lvl w:ilvl="2">
      <w:start w:val="1"/>
      <w:numFmt w:val="decimal"/>
      <w:isLgl/>
      <w:lvlText w:val="%1.%2.%3"/>
      <w:lvlJc w:val="left"/>
      <w:pPr>
        <w:ind w:left="3435" w:hanging="720"/>
      </w:pPr>
      <w:rPr>
        <w:rFonts w:hint="default"/>
      </w:rPr>
    </w:lvl>
    <w:lvl w:ilvl="3">
      <w:start w:val="1"/>
      <w:numFmt w:val="decimal"/>
      <w:isLgl/>
      <w:lvlText w:val="%1.%2.%3.%4"/>
      <w:lvlJc w:val="left"/>
      <w:pPr>
        <w:ind w:left="3795" w:hanging="1080"/>
      </w:pPr>
      <w:rPr>
        <w:rFonts w:hint="default"/>
      </w:rPr>
    </w:lvl>
    <w:lvl w:ilvl="4">
      <w:start w:val="1"/>
      <w:numFmt w:val="decimal"/>
      <w:isLgl/>
      <w:lvlText w:val="%1.%2.%3.%4.%5"/>
      <w:lvlJc w:val="left"/>
      <w:pPr>
        <w:ind w:left="3795" w:hanging="1080"/>
      </w:pPr>
      <w:rPr>
        <w:rFonts w:hint="default"/>
      </w:rPr>
    </w:lvl>
    <w:lvl w:ilvl="5">
      <w:start w:val="1"/>
      <w:numFmt w:val="decimal"/>
      <w:isLgl/>
      <w:lvlText w:val="%1.%2.%3.%4.%5.%6"/>
      <w:lvlJc w:val="left"/>
      <w:pPr>
        <w:ind w:left="4155" w:hanging="1440"/>
      </w:pPr>
      <w:rPr>
        <w:rFonts w:hint="default"/>
      </w:rPr>
    </w:lvl>
    <w:lvl w:ilvl="6">
      <w:start w:val="1"/>
      <w:numFmt w:val="decimal"/>
      <w:isLgl/>
      <w:lvlText w:val="%1.%2.%3.%4.%5.%6.%7"/>
      <w:lvlJc w:val="left"/>
      <w:pPr>
        <w:ind w:left="4155" w:hanging="1440"/>
      </w:pPr>
      <w:rPr>
        <w:rFonts w:hint="default"/>
      </w:rPr>
    </w:lvl>
    <w:lvl w:ilvl="7">
      <w:start w:val="1"/>
      <w:numFmt w:val="decimal"/>
      <w:isLgl/>
      <w:lvlText w:val="%1.%2.%3.%4.%5.%6.%7.%8"/>
      <w:lvlJc w:val="left"/>
      <w:pPr>
        <w:ind w:left="4515" w:hanging="1800"/>
      </w:pPr>
      <w:rPr>
        <w:rFonts w:hint="default"/>
      </w:rPr>
    </w:lvl>
    <w:lvl w:ilvl="8">
      <w:start w:val="1"/>
      <w:numFmt w:val="decimal"/>
      <w:isLgl/>
      <w:lvlText w:val="%1.%2.%3.%4.%5.%6.%7.%8.%9"/>
      <w:lvlJc w:val="left"/>
      <w:pPr>
        <w:ind w:left="4875" w:hanging="2160"/>
      </w:pPr>
      <w:rPr>
        <w:rFonts w:hint="default"/>
      </w:rPr>
    </w:lvl>
  </w:abstractNum>
  <w:abstractNum w:abstractNumId="7" w15:restartNumberingAfterBreak="0">
    <w:nsid w:val="2B5E5D8A"/>
    <w:multiLevelType w:val="multilevel"/>
    <w:tmpl w:val="B9D6E68A"/>
    <w:lvl w:ilvl="0">
      <w:start w:val="1"/>
      <w:numFmt w:val="decimal"/>
      <w:lvlText w:val="%1"/>
      <w:lvlJc w:val="left"/>
      <w:pPr>
        <w:ind w:left="1410" w:hanging="1410"/>
      </w:pPr>
      <w:rPr>
        <w:rFonts w:eastAsia="Times New Roman" w:hint="default"/>
      </w:rPr>
    </w:lvl>
    <w:lvl w:ilvl="1">
      <w:start w:val="1"/>
      <w:numFmt w:val="decimal"/>
      <w:lvlText w:val="%1.%2"/>
      <w:lvlJc w:val="left"/>
      <w:pPr>
        <w:ind w:left="2119" w:hanging="1410"/>
      </w:pPr>
      <w:rPr>
        <w:rFonts w:eastAsia="Times New Roman" w:hint="default"/>
      </w:rPr>
    </w:lvl>
    <w:lvl w:ilvl="2">
      <w:start w:val="1"/>
      <w:numFmt w:val="decimal"/>
      <w:lvlText w:val="%1.%2.%3"/>
      <w:lvlJc w:val="left"/>
      <w:pPr>
        <w:ind w:left="2828" w:hanging="1410"/>
      </w:pPr>
      <w:rPr>
        <w:rFonts w:eastAsia="Times New Roman" w:hint="default"/>
      </w:rPr>
    </w:lvl>
    <w:lvl w:ilvl="3">
      <w:start w:val="1"/>
      <w:numFmt w:val="decimal"/>
      <w:lvlText w:val="%1.%2.%3.%4"/>
      <w:lvlJc w:val="left"/>
      <w:pPr>
        <w:ind w:left="3537" w:hanging="1410"/>
      </w:pPr>
      <w:rPr>
        <w:rFonts w:eastAsia="Times New Roman" w:hint="default"/>
      </w:rPr>
    </w:lvl>
    <w:lvl w:ilvl="4">
      <w:start w:val="1"/>
      <w:numFmt w:val="decimal"/>
      <w:lvlText w:val="%1.%2.%3.%4.%5"/>
      <w:lvlJc w:val="left"/>
      <w:pPr>
        <w:ind w:left="4246" w:hanging="141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8" w15:restartNumberingAfterBreak="0">
    <w:nsid w:val="32F055E6"/>
    <w:multiLevelType w:val="multilevel"/>
    <w:tmpl w:val="D494B742"/>
    <w:lvl w:ilvl="0">
      <w:start w:val="7"/>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9" w15:restartNumberingAfterBreak="0">
    <w:nsid w:val="3BB845D8"/>
    <w:multiLevelType w:val="multilevel"/>
    <w:tmpl w:val="CE7854FA"/>
    <w:lvl w:ilvl="0">
      <w:start w:val="4"/>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10" w15:restartNumberingAfterBreak="0">
    <w:nsid w:val="3CA66614"/>
    <w:multiLevelType w:val="multilevel"/>
    <w:tmpl w:val="5E02F998"/>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3D384BB1"/>
    <w:multiLevelType w:val="multilevel"/>
    <w:tmpl w:val="F4E20B88"/>
    <w:lvl w:ilvl="0">
      <w:start w:val="1"/>
      <w:numFmt w:val="decimal"/>
      <w:lvlText w:val="%1."/>
      <w:lvlJc w:val="left"/>
      <w:pPr>
        <w:ind w:left="1509" w:hanging="360"/>
      </w:pPr>
    </w:lvl>
    <w:lvl w:ilvl="1">
      <w:start w:val="4"/>
      <w:numFmt w:val="decimal"/>
      <w:isLgl/>
      <w:lvlText w:val="%1.%2."/>
      <w:lvlJc w:val="left"/>
      <w:pPr>
        <w:ind w:left="1869" w:hanging="720"/>
      </w:pPr>
      <w:rPr>
        <w:rFonts w:hint="default"/>
        <w:color w:val="000000"/>
      </w:rPr>
    </w:lvl>
    <w:lvl w:ilvl="2">
      <w:start w:val="1"/>
      <w:numFmt w:val="decimal"/>
      <w:isLgl/>
      <w:lvlText w:val="%1.%2.%3."/>
      <w:lvlJc w:val="left"/>
      <w:pPr>
        <w:ind w:left="1288" w:hanging="720"/>
      </w:pPr>
      <w:rPr>
        <w:rFonts w:hint="default"/>
        <w:color w:val="000000"/>
      </w:rPr>
    </w:lvl>
    <w:lvl w:ilvl="3">
      <w:start w:val="1"/>
      <w:numFmt w:val="decimal"/>
      <w:isLgl/>
      <w:lvlText w:val="%1.%2.%3.%4."/>
      <w:lvlJc w:val="left"/>
      <w:pPr>
        <w:ind w:left="2229" w:hanging="1080"/>
      </w:pPr>
      <w:rPr>
        <w:rFonts w:hint="default"/>
        <w:color w:val="000000"/>
      </w:rPr>
    </w:lvl>
    <w:lvl w:ilvl="4">
      <w:start w:val="1"/>
      <w:numFmt w:val="decimal"/>
      <w:isLgl/>
      <w:lvlText w:val="%1.%2.%3.%4.%5."/>
      <w:lvlJc w:val="left"/>
      <w:pPr>
        <w:ind w:left="2229" w:hanging="1080"/>
      </w:pPr>
      <w:rPr>
        <w:rFonts w:hint="default"/>
        <w:color w:val="000000"/>
      </w:rPr>
    </w:lvl>
    <w:lvl w:ilvl="5">
      <w:start w:val="1"/>
      <w:numFmt w:val="decimal"/>
      <w:isLgl/>
      <w:lvlText w:val="%1.%2.%3.%4.%5.%6."/>
      <w:lvlJc w:val="left"/>
      <w:pPr>
        <w:ind w:left="2589" w:hanging="1440"/>
      </w:pPr>
      <w:rPr>
        <w:rFonts w:hint="default"/>
        <w:color w:val="000000"/>
      </w:rPr>
    </w:lvl>
    <w:lvl w:ilvl="6">
      <w:start w:val="1"/>
      <w:numFmt w:val="decimal"/>
      <w:isLgl/>
      <w:lvlText w:val="%1.%2.%3.%4.%5.%6.%7."/>
      <w:lvlJc w:val="left"/>
      <w:pPr>
        <w:ind w:left="2589" w:hanging="1440"/>
      </w:pPr>
      <w:rPr>
        <w:rFonts w:hint="default"/>
        <w:color w:val="000000"/>
      </w:rPr>
    </w:lvl>
    <w:lvl w:ilvl="7">
      <w:start w:val="1"/>
      <w:numFmt w:val="decimal"/>
      <w:isLgl/>
      <w:lvlText w:val="%1.%2.%3.%4.%5.%6.%7.%8."/>
      <w:lvlJc w:val="left"/>
      <w:pPr>
        <w:ind w:left="2949" w:hanging="1800"/>
      </w:pPr>
      <w:rPr>
        <w:rFonts w:hint="default"/>
        <w:color w:val="000000"/>
      </w:rPr>
    </w:lvl>
    <w:lvl w:ilvl="8">
      <w:start w:val="1"/>
      <w:numFmt w:val="decimal"/>
      <w:isLgl/>
      <w:lvlText w:val="%1.%2.%3.%4.%5.%6.%7.%8.%9."/>
      <w:lvlJc w:val="left"/>
      <w:pPr>
        <w:ind w:left="2949" w:hanging="1800"/>
      </w:pPr>
      <w:rPr>
        <w:rFonts w:hint="default"/>
        <w:color w:val="000000"/>
      </w:rPr>
    </w:lvl>
  </w:abstractNum>
  <w:abstractNum w:abstractNumId="12" w15:restartNumberingAfterBreak="0">
    <w:nsid w:val="4E541F38"/>
    <w:multiLevelType w:val="hybridMultilevel"/>
    <w:tmpl w:val="E3BE6F04"/>
    <w:lvl w:ilvl="0" w:tplc="5A40C82A">
      <w:start w:val="1"/>
      <w:numFmt w:val="bullet"/>
      <w:lvlText w:val=""/>
      <w:lvlJc w:val="left"/>
      <w:pPr>
        <w:ind w:left="1429" w:hanging="360"/>
      </w:pPr>
      <w:rPr>
        <w:rFonts w:ascii="Symbol" w:hAnsi="Symbol" w:hint="default"/>
      </w:rPr>
    </w:lvl>
    <w:lvl w:ilvl="1" w:tplc="9140AA40">
      <w:start w:val="1"/>
      <w:numFmt w:val="bullet"/>
      <w:lvlText w:val="o"/>
      <w:lvlJc w:val="left"/>
      <w:pPr>
        <w:ind w:left="2149" w:hanging="360"/>
      </w:pPr>
      <w:rPr>
        <w:rFonts w:ascii="Courier New" w:hAnsi="Courier New" w:cs="Courier New" w:hint="default"/>
      </w:rPr>
    </w:lvl>
    <w:lvl w:ilvl="2" w:tplc="DC08AFF4">
      <w:start w:val="1"/>
      <w:numFmt w:val="bullet"/>
      <w:lvlText w:val=""/>
      <w:lvlJc w:val="left"/>
      <w:pPr>
        <w:ind w:left="2869" w:hanging="360"/>
      </w:pPr>
      <w:rPr>
        <w:rFonts w:ascii="Wingdings" w:hAnsi="Wingdings" w:hint="default"/>
      </w:rPr>
    </w:lvl>
    <w:lvl w:ilvl="3" w:tplc="C6E6E62C">
      <w:start w:val="1"/>
      <w:numFmt w:val="bullet"/>
      <w:lvlText w:val=""/>
      <w:lvlJc w:val="left"/>
      <w:pPr>
        <w:ind w:left="3589" w:hanging="360"/>
      </w:pPr>
      <w:rPr>
        <w:rFonts w:ascii="Symbol" w:hAnsi="Symbol" w:hint="default"/>
      </w:rPr>
    </w:lvl>
    <w:lvl w:ilvl="4" w:tplc="C21C4DA0">
      <w:start w:val="1"/>
      <w:numFmt w:val="bullet"/>
      <w:lvlText w:val="o"/>
      <w:lvlJc w:val="left"/>
      <w:pPr>
        <w:ind w:left="4309" w:hanging="360"/>
      </w:pPr>
      <w:rPr>
        <w:rFonts w:ascii="Courier New" w:hAnsi="Courier New" w:cs="Courier New" w:hint="default"/>
      </w:rPr>
    </w:lvl>
    <w:lvl w:ilvl="5" w:tplc="83641100">
      <w:start w:val="1"/>
      <w:numFmt w:val="bullet"/>
      <w:lvlText w:val=""/>
      <w:lvlJc w:val="left"/>
      <w:pPr>
        <w:ind w:left="5029" w:hanging="360"/>
      </w:pPr>
      <w:rPr>
        <w:rFonts w:ascii="Wingdings" w:hAnsi="Wingdings" w:hint="default"/>
      </w:rPr>
    </w:lvl>
    <w:lvl w:ilvl="6" w:tplc="6FD47334">
      <w:start w:val="1"/>
      <w:numFmt w:val="bullet"/>
      <w:lvlText w:val=""/>
      <w:lvlJc w:val="left"/>
      <w:pPr>
        <w:ind w:left="5749" w:hanging="360"/>
      </w:pPr>
      <w:rPr>
        <w:rFonts w:ascii="Symbol" w:hAnsi="Symbol" w:hint="default"/>
      </w:rPr>
    </w:lvl>
    <w:lvl w:ilvl="7" w:tplc="02142964">
      <w:start w:val="1"/>
      <w:numFmt w:val="bullet"/>
      <w:lvlText w:val="o"/>
      <w:lvlJc w:val="left"/>
      <w:pPr>
        <w:ind w:left="6469" w:hanging="360"/>
      </w:pPr>
      <w:rPr>
        <w:rFonts w:ascii="Courier New" w:hAnsi="Courier New" w:cs="Courier New" w:hint="default"/>
      </w:rPr>
    </w:lvl>
    <w:lvl w:ilvl="8" w:tplc="5D0AAB34">
      <w:start w:val="1"/>
      <w:numFmt w:val="bullet"/>
      <w:lvlText w:val=""/>
      <w:lvlJc w:val="left"/>
      <w:pPr>
        <w:ind w:left="7189" w:hanging="360"/>
      </w:pPr>
      <w:rPr>
        <w:rFonts w:ascii="Wingdings" w:hAnsi="Wingdings" w:hint="default"/>
      </w:rPr>
    </w:lvl>
  </w:abstractNum>
  <w:abstractNum w:abstractNumId="13" w15:restartNumberingAfterBreak="0">
    <w:nsid w:val="729E6CC5"/>
    <w:multiLevelType w:val="multilevel"/>
    <w:tmpl w:val="ABF43F16"/>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start w:val="1"/>
      <w:numFmt w:val="decimal"/>
      <w:lvlText w:val="3.%2"/>
      <w:lvlJc w:val="left"/>
      <w:pPr>
        <w:ind w:left="0" w:firstLine="0"/>
      </w:pPr>
      <w:rPr>
        <w:rFonts w:hint="default"/>
        <w:b w:val="0"/>
        <w:bCs w:val="0"/>
        <w:i w:val="0"/>
        <w:iCs w:val="0"/>
        <w:smallCaps w:val="0"/>
        <w:strike w:val="0"/>
        <w:color w:val="000000"/>
        <w:spacing w:val="0"/>
        <w:position w:val="0"/>
        <w:sz w:val="22"/>
        <w:szCs w:val="22"/>
        <w:u w:val="no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lang w:val="ru-RU"/>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14" w15:restartNumberingAfterBreak="0">
    <w:nsid w:val="77750EB1"/>
    <w:multiLevelType w:val="multilevel"/>
    <w:tmpl w:val="9E4EBD14"/>
    <w:lvl w:ilvl="0">
      <w:start w:val="8"/>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1571"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11"/>
  </w:num>
  <w:num w:numId="2">
    <w:abstractNumId w:val="13"/>
  </w:num>
  <w:num w:numId="3">
    <w:abstractNumId w:val="4"/>
  </w:num>
  <w:num w:numId="4">
    <w:abstractNumId w:val="0"/>
  </w:num>
  <w:num w:numId="5">
    <w:abstractNumId w:val="9"/>
  </w:num>
  <w:num w:numId="6">
    <w:abstractNumId w:val="10"/>
  </w:num>
  <w:num w:numId="7">
    <w:abstractNumId w:val="1"/>
  </w:num>
  <w:num w:numId="8">
    <w:abstractNumId w:val="8"/>
  </w:num>
  <w:num w:numId="9">
    <w:abstractNumId w:val="14"/>
  </w:num>
  <w:num w:numId="10">
    <w:abstractNumId w:val="12"/>
  </w:num>
  <w:num w:numId="11">
    <w:abstractNumId w:val="5"/>
  </w:num>
  <w:num w:numId="12">
    <w:abstractNumId w:val="6"/>
  </w:num>
  <w:num w:numId="13">
    <w:abstractNumId w:val="2"/>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128"/>
    <w:rsid w:val="003E0AB8"/>
    <w:rsid w:val="00791048"/>
    <w:rsid w:val="008C2807"/>
    <w:rsid w:val="008C7C25"/>
    <w:rsid w:val="00A12536"/>
    <w:rsid w:val="00A26685"/>
    <w:rsid w:val="00A56C94"/>
    <w:rsid w:val="00BC5C74"/>
    <w:rsid w:val="00C05AE6"/>
    <w:rsid w:val="00E73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100D0"/>
  <w15:docId w15:val="{24EB89E4-E06D-4A01-BCCE-84EB101F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hAnsi="Calibri"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styleId="ab">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pPr>
      <w:spacing w:after="0"/>
    </w:pPr>
  </w:style>
  <w:style w:type="character" w:customStyle="1" w:styleId="ae">
    <w:name w:val="Верхний колонтитул Знак"/>
    <w:basedOn w:val="a0"/>
    <w:link w:val="af"/>
    <w:uiPriority w:val="99"/>
    <w:rPr>
      <w:rFonts w:ascii="Calibri" w:hAnsi="Calibri" w:cs="Times New Roman"/>
    </w:rPr>
  </w:style>
  <w:style w:type="paragraph" w:styleId="af">
    <w:name w:val="header"/>
    <w:basedOn w:val="a"/>
    <w:link w:val="ae"/>
    <w:uiPriority w:val="99"/>
    <w:unhideWhenUsed/>
    <w:pPr>
      <w:tabs>
        <w:tab w:val="center" w:pos="4677"/>
        <w:tab w:val="right" w:pos="9355"/>
      </w:tabs>
      <w:spacing w:after="0" w:line="240" w:lineRule="auto"/>
    </w:pPr>
  </w:style>
  <w:style w:type="character" w:customStyle="1" w:styleId="13">
    <w:name w:val="Верхний колонтитул Знак1"/>
    <w:basedOn w:val="a0"/>
    <w:uiPriority w:val="99"/>
    <w:semiHidden/>
    <w:rPr>
      <w:rFonts w:ascii="Calibri" w:hAnsi="Calibri" w:cs="Times New Roman"/>
    </w:rPr>
  </w:style>
  <w:style w:type="character" w:customStyle="1" w:styleId="af0">
    <w:name w:val="Нижний колонтитул Знак"/>
    <w:basedOn w:val="a0"/>
    <w:link w:val="af1"/>
    <w:uiPriority w:val="99"/>
    <w:rPr>
      <w:rFonts w:ascii="Calibri" w:hAnsi="Calibri" w:cs="Times New Roman"/>
    </w:rPr>
  </w:style>
  <w:style w:type="paragraph" w:styleId="af1">
    <w:name w:val="footer"/>
    <w:basedOn w:val="a"/>
    <w:link w:val="af0"/>
    <w:uiPriority w:val="99"/>
    <w:unhideWhenUsed/>
    <w:pPr>
      <w:tabs>
        <w:tab w:val="center" w:pos="4677"/>
        <w:tab w:val="right" w:pos="9355"/>
      </w:tabs>
      <w:spacing w:after="0" w:line="240" w:lineRule="auto"/>
    </w:pPr>
  </w:style>
  <w:style w:type="character" w:customStyle="1" w:styleId="14">
    <w:name w:val="Нижний колонтитул Знак1"/>
    <w:basedOn w:val="a0"/>
    <w:uiPriority w:val="99"/>
    <w:semiHidden/>
    <w:rPr>
      <w:rFonts w:ascii="Calibri" w:hAnsi="Calibri" w:cs="Times New Roman"/>
    </w:rPr>
  </w:style>
  <w:style w:type="character" w:customStyle="1" w:styleId="af2">
    <w:name w:val="Текст концевой сноски Знак"/>
    <w:basedOn w:val="a0"/>
    <w:link w:val="af3"/>
    <w:uiPriority w:val="99"/>
    <w:semiHidden/>
    <w:rPr>
      <w:rFonts w:ascii="Calibri" w:hAnsi="Calibri" w:cs="Times New Roman"/>
      <w:sz w:val="20"/>
      <w:szCs w:val="20"/>
    </w:rPr>
  </w:style>
  <w:style w:type="paragraph" w:styleId="af3">
    <w:name w:val="endnote text"/>
    <w:basedOn w:val="a"/>
    <w:link w:val="af2"/>
    <w:uiPriority w:val="99"/>
    <w:semiHidden/>
    <w:unhideWhenUsed/>
    <w:pPr>
      <w:spacing w:after="0" w:line="240" w:lineRule="auto"/>
    </w:pPr>
    <w:rPr>
      <w:sz w:val="20"/>
      <w:szCs w:val="20"/>
    </w:rPr>
  </w:style>
  <w:style w:type="character" w:customStyle="1" w:styleId="15">
    <w:name w:val="Текст концевой сноски Знак1"/>
    <w:basedOn w:val="a0"/>
    <w:uiPriority w:val="99"/>
    <w:semiHidden/>
    <w:rPr>
      <w:rFonts w:ascii="Calibri" w:hAnsi="Calibri" w:cs="Times New Roman"/>
      <w:sz w:val="20"/>
      <w:szCs w:val="20"/>
    </w:rPr>
  </w:style>
  <w:style w:type="character" w:customStyle="1" w:styleId="af4">
    <w:name w:val="Текст сноски Знак"/>
    <w:basedOn w:val="a0"/>
    <w:link w:val="af5"/>
    <w:uiPriority w:val="99"/>
    <w:semiHidden/>
    <w:rPr>
      <w:rFonts w:ascii="Calibri" w:hAnsi="Calibri" w:cs="Times New Roman"/>
      <w:sz w:val="20"/>
      <w:szCs w:val="20"/>
    </w:rPr>
  </w:style>
  <w:style w:type="paragraph" w:styleId="af5">
    <w:name w:val="footnote text"/>
    <w:basedOn w:val="a"/>
    <w:link w:val="af4"/>
    <w:uiPriority w:val="99"/>
    <w:semiHidden/>
    <w:unhideWhenUsed/>
    <w:pPr>
      <w:spacing w:after="0" w:line="240" w:lineRule="auto"/>
    </w:pPr>
    <w:rPr>
      <w:sz w:val="20"/>
      <w:szCs w:val="20"/>
    </w:rPr>
  </w:style>
  <w:style w:type="character" w:customStyle="1" w:styleId="16">
    <w:name w:val="Текст сноски Знак1"/>
    <w:basedOn w:val="a0"/>
    <w:uiPriority w:val="99"/>
    <w:semiHidden/>
    <w:rPr>
      <w:rFonts w:ascii="Calibri" w:hAnsi="Calibri" w:cs="Times New Roman"/>
      <w:sz w:val="20"/>
      <w:szCs w:val="20"/>
    </w:rPr>
  </w:style>
  <w:style w:type="paragraph" w:customStyle="1" w:styleId="af6">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character" w:styleId="af7">
    <w:name w:val="footnote reference"/>
    <w:basedOn w:val="a0"/>
    <w:uiPriority w:val="99"/>
    <w:semiHidden/>
    <w:unhideWhenUsed/>
    <w:rPr>
      <w:vertAlign w:val="superscript"/>
    </w:rPr>
  </w:style>
  <w:style w:type="character" w:styleId="af8">
    <w:name w:val="Hyperlink"/>
    <w:basedOn w:val="a0"/>
    <w:uiPriority w:val="99"/>
    <w:unhideWhenUsed/>
    <w:rPr>
      <w:color w:val="0000FF" w:themeColor="hyperlink"/>
      <w:u w:val="single"/>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9">
    <w:name w:val="annotation reference"/>
    <w:basedOn w:val="a0"/>
    <w:uiPriority w:val="99"/>
    <w:semiHidden/>
    <w:unhideWhenUsed/>
    <w:rPr>
      <w:sz w:val="16"/>
      <w:szCs w:val="16"/>
    </w:rPr>
  </w:style>
  <w:style w:type="paragraph" w:styleId="afa">
    <w:name w:val="annotation text"/>
    <w:basedOn w:val="a"/>
    <w:link w:val="afb"/>
    <w:uiPriority w:val="99"/>
    <w:semiHidden/>
    <w:unhideWhenUsed/>
    <w:pPr>
      <w:spacing w:line="240" w:lineRule="auto"/>
    </w:pPr>
    <w:rPr>
      <w:sz w:val="20"/>
      <w:szCs w:val="20"/>
    </w:rPr>
  </w:style>
  <w:style w:type="character" w:customStyle="1" w:styleId="afb">
    <w:name w:val="Текст примечания Знак"/>
    <w:basedOn w:val="a0"/>
    <w:link w:val="afa"/>
    <w:uiPriority w:val="99"/>
    <w:semiHidden/>
    <w:rPr>
      <w:rFonts w:ascii="Calibri" w:hAnsi="Calibri" w:cs="Times New Roman"/>
      <w:sz w:val="20"/>
      <w:szCs w:val="20"/>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rFonts w:ascii="Calibri" w:hAnsi="Calibri" w:cs="Times New Roman"/>
      <w:b/>
      <w:bCs/>
      <w:sz w:val="20"/>
      <w:szCs w:val="20"/>
    </w:rPr>
  </w:style>
  <w:style w:type="paragraph" w:styleId="afe">
    <w:name w:val="Balloon Text"/>
    <w:basedOn w:val="a"/>
    <w:link w:val="aff"/>
    <w:uiPriority w:val="99"/>
    <w:semiHidden/>
    <w:unhideWhenUsed/>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Pr>
      <w:rFonts w:ascii="Tahoma" w:hAnsi="Tahoma" w:cs="Tahoma"/>
      <w:sz w:val="16"/>
      <w:szCs w:val="16"/>
    </w:rPr>
  </w:style>
  <w:style w:type="table" w:styleId="af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No Spacing"/>
    <w:uiPriority w:val="1"/>
    <w:qFormat/>
    <w:pPr>
      <w:spacing w:after="0" w:line="240" w:lineRule="auto"/>
    </w:pPr>
  </w:style>
  <w:style w:type="paragraph" w:styleId="aff2">
    <w:name w:val="List Paragraph"/>
    <w:basedOn w:val="a"/>
    <w:uiPriority w:val="34"/>
    <w:qFormat/>
    <w:pPr>
      <w:ind w:left="720"/>
      <w:contextualSpacing/>
    </w:pPr>
  </w:style>
  <w:style w:type="paragraph" w:styleId="aff3">
    <w:name w:val="Normal (Web)"/>
    <w:basedOn w:val="a"/>
    <w:uiPriority w:val="99"/>
    <w:semiHidden/>
    <w:unhideWhenUse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1068&amp;dst=1692" TargetMode="External"/><Relationship Id="rId13" Type="http://schemas.openxmlformats.org/officeDocument/2006/relationships/hyperlink" Target="consultantplus://offline/ref=EC952CB1F70DA99B162D97F4ACC069662F6551F4AEA6532907236A85D30DQEO" TargetMode="External"/><Relationship Id="rId18" Type="http://schemas.openxmlformats.org/officeDocument/2006/relationships/hyperlink" Target="consultantplus://offline/ref=EC952CB1F70DA99B162D97F4ACC069662F6551F4AEA6532907236A85D30DQE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EC952CB1F70DA99B162D97F4ACC069662F6550FDAAAA532907236A85D3DE33872564DD1D1F02QDO" TargetMode="External"/><Relationship Id="rId17" Type="http://schemas.openxmlformats.org/officeDocument/2006/relationships/hyperlink" Target="consultantplus://offline/ref=EC952CB1F70DA99B162D97F4ACC069662F6550FDAAAA532907236A85D3DE33872564DD1C1E02QFO" TargetMode="External"/><Relationship Id="rId2" Type="http://schemas.openxmlformats.org/officeDocument/2006/relationships/numbering" Target="numbering.xml"/><Relationship Id="rId16" Type="http://schemas.openxmlformats.org/officeDocument/2006/relationships/hyperlink" Target="consultantplus://offline/ref=EC952CB1F70DA99B162D97F4ACC069662F6550FDAAAA532907236A85D3DE33872564DD1D1F02QD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952CB1F70DA99B162D97F4ACC069662F6550FDAAAA532907236A85D3DE33872564DD1D1A02QFO" TargetMode="External"/><Relationship Id="rId5" Type="http://schemas.openxmlformats.org/officeDocument/2006/relationships/webSettings" Target="webSettings.xml"/><Relationship Id="rId15" Type="http://schemas.openxmlformats.org/officeDocument/2006/relationships/hyperlink" Target="consultantplus://offline/ref=EC952CB1F70DA99B162D97F4ACC069662F6550FDAAAA532907236A85D3DE33872564DD1D1C02QFO" TargetMode="External"/><Relationship Id="rId10" Type="http://schemas.openxmlformats.org/officeDocument/2006/relationships/hyperlink" Target="https://login.consultant.ru/link/?req=doc&amp;base=SPB&amp;n=316702&amp;dst=10125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71068&amp;dst=1696" TargetMode="External"/><Relationship Id="rId14" Type="http://schemas.openxmlformats.org/officeDocument/2006/relationships/hyperlink" Target="consultantplus://offline/ref=EC952CB1F70DA99B162D97F4ACC069662F6550FDAAAA532907236A85D3DE33872564DD1D1A02Q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5B71A-A43E-4534-863B-4732D649D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8986</Words>
  <Characters>51224</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3</cp:revision>
  <cp:lastPrinted>2026-02-16T08:02:00Z</cp:lastPrinted>
  <dcterms:created xsi:type="dcterms:W3CDTF">2026-02-16T08:00:00Z</dcterms:created>
  <dcterms:modified xsi:type="dcterms:W3CDTF">2026-02-16T08:05:00Z</dcterms:modified>
</cp:coreProperties>
</file>